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FD" w:rsidRPr="00E86C25" w:rsidRDefault="000657FD" w:rsidP="000657FD">
      <w:pPr>
        <w:spacing w:after="120" w:line="276" w:lineRule="auto"/>
        <w:ind w:firstLine="0"/>
        <w:jc w:val="both"/>
        <w:rPr>
          <w:b/>
          <w:bCs/>
          <w:sz w:val="32"/>
          <w:szCs w:val="28"/>
        </w:rPr>
      </w:pPr>
      <w:r w:rsidRPr="00E86C25">
        <w:rPr>
          <w:b/>
          <w:bCs/>
          <w:sz w:val="32"/>
          <w:szCs w:val="28"/>
        </w:rPr>
        <w:t xml:space="preserve">Протокол </w:t>
      </w:r>
      <w:proofErr w:type="spellStart"/>
      <w:r w:rsidRPr="00E86C25">
        <w:rPr>
          <w:b/>
          <w:bCs/>
          <w:sz w:val="32"/>
          <w:szCs w:val="28"/>
        </w:rPr>
        <w:t>Fast</w:t>
      </w:r>
      <w:proofErr w:type="spellEnd"/>
      <w:r w:rsidRPr="00E86C25">
        <w:rPr>
          <w:b/>
          <w:bCs/>
          <w:sz w:val="32"/>
          <w:szCs w:val="28"/>
        </w:rPr>
        <w:t xml:space="preserve"> </w:t>
      </w:r>
      <w:proofErr w:type="spellStart"/>
      <w:r w:rsidRPr="00E86C25">
        <w:rPr>
          <w:b/>
          <w:bCs/>
          <w:sz w:val="32"/>
          <w:szCs w:val="28"/>
        </w:rPr>
        <w:t>Track</w:t>
      </w:r>
      <w:proofErr w:type="spellEnd"/>
      <w:r w:rsidRPr="00E86C25">
        <w:rPr>
          <w:b/>
          <w:bCs/>
          <w:sz w:val="32"/>
          <w:szCs w:val="28"/>
        </w:rPr>
        <w:t xml:space="preserve"> </w:t>
      </w:r>
      <w:proofErr w:type="spellStart"/>
      <w:r w:rsidRPr="00E86C25">
        <w:rPr>
          <w:b/>
          <w:bCs/>
          <w:sz w:val="32"/>
          <w:szCs w:val="28"/>
        </w:rPr>
        <w:t>Surgery</w:t>
      </w:r>
      <w:proofErr w:type="spellEnd"/>
      <w:r w:rsidRPr="00E86C25">
        <w:rPr>
          <w:b/>
          <w:bCs/>
          <w:sz w:val="32"/>
          <w:szCs w:val="28"/>
        </w:rPr>
        <w:t xml:space="preserve"> в </w:t>
      </w:r>
      <w:proofErr w:type="spellStart"/>
      <w:r w:rsidRPr="00E86C25">
        <w:rPr>
          <w:b/>
          <w:bCs/>
          <w:sz w:val="32"/>
          <w:szCs w:val="28"/>
        </w:rPr>
        <w:t>лапароскопічній</w:t>
      </w:r>
      <w:proofErr w:type="spellEnd"/>
      <w:r w:rsidRPr="00E86C25">
        <w:rPr>
          <w:b/>
          <w:bCs/>
          <w:sz w:val="32"/>
          <w:szCs w:val="28"/>
        </w:rPr>
        <w:t xml:space="preserve"> хірургії пахвинних гриж</w:t>
      </w:r>
    </w:p>
    <w:p w:rsidR="000657FD" w:rsidRPr="00E86C25" w:rsidRDefault="000657FD" w:rsidP="000657FD">
      <w:pPr>
        <w:spacing w:after="120" w:line="276" w:lineRule="auto"/>
        <w:ind w:firstLine="0"/>
        <w:jc w:val="both"/>
        <w:rPr>
          <w:b/>
          <w:bCs/>
          <w:sz w:val="26"/>
          <w:szCs w:val="26"/>
        </w:rPr>
      </w:pPr>
      <w:proofErr w:type="spellStart"/>
      <w:r w:rsidRPr="00E86C25">
        <w:rPr>
          <w:b/>
          <w:bCs/>
          <w:sz w:val="26"/>
          <w:szCs w:val="26"/>
        </w:rPr>
        <w:t>Саволюк</w:t>
      </w:r>
      <w:proofErr w:type="spellEnd"/>
      <w:r w:rsidRPr="00E86C25">
        <w:rPr>
          <w:b/>
          <w:bCs/>
          <w:sz w:val="26"/>
          <w:szCs w:val="26"/>
        </w:rPr>
        <w:t xml:space="preserve"> С.І., Лисенко В.М., </w:t>
      </w:r>
      <w:proofErr w:type="spellStart"/>
      <w:r w:rsidRPr="00E86C25">
        <w:rPr>
          <w:b/>
          <w:bCs/>
          <w:sz w:val="26"/>
          <w:szCs w:val="26"/>
        </w:rPr>
        <w:t>Крестянов</w:t>
      </w:r>
      <w:proofErr w:type="spellEnd"/>
      <w:r w:rsidRPr="00E86C25">
        <w:rPr>
          <w:b/>
          <w:bCs/>
          <w:sz w:val="26"/>
          <w:szCs w:val="26"/>
        </w:rPr>
        <w:t xml:space="preserve"> М.Ю., </w:t>
      </w:r>
      <w:proofErr w:type="spellStart"/>
      <w:r w:rsidRPr="00E86C25">
        <w:rPr>
          <w:b/>
          <w:bCs/>
          <w:sz w:val="26"/>
          <w:szCs w:val="26"/>
        </w:rPr>
        <w:t>Завертиленко</w:t>
      </w:r>
      <w:proofErr w:type="spellEnd"/>
      <w:r w:rsidRPr="00E86C25">
        <w:rPr>
          <w:b/>
          <w:bCs/>
          <w:sz w:val="26"/>
          <w:szCs w:val="26"/>
        </w:rPr>
        <w:t xml:space="preserve"> Д.С.</w:t>
      </w:r>
    </w:p>
    <w:p w:rsidR="000657FD" w:rsidRPr="00E86C25" w:rsidRDefault="000657FD" w:rsidP="000657FD">
      <w:pPr>
        <w:spacing w:after="120" w:line="276" w:lineRule="auto"/>
        <w:ind w:firstLine="0"/>
        <w:jc w:val="both"/>
        <w:rPr>
          <w:spacing w:val="-4"/>
          <w:sz w:val="26"/>
          <w:szCs w:val="26"/>
        </w:rPr>
      </w:pPr>
      <w:r w:rsidRPr="00E86C25">
        <w:rPr>
          <w:spacing w:val="-4"/>
          <w:sz w:val="26"/>
          <w:szCs w:val="26"/>
        </w:rPr>
        <w:t xml:space="preserve">Національна медична академія післядипломної освіти ім. П.Л. </w:t>
      </w:r>
      <w:proofErr w:type="spellStart"/>
      <w:r w:rsidRPr="00E86C25">
        <w:rPr>
          <w:spacing w:val="-4"/>
          <w:sz w:val="26"/>
          <w:szCs w:val="26"/>
        </w:rPr>
        <w:t>Шупика</w:t>
      </w:r>
      <w:proofErr w:type="spellEnd"/>
      <w:r w:rsidRPr="00E86C25">
        <w:rPr>
          <w:spacing w:val="-4"/>
          <w:sz w:val="26"/>
          <w:szCs w:val="26"/>
        </w:rPr>
        <w:t>, м. Київ, Україна</w:t>
      </w:r>
    </w:p>
    <w:p w:rsidR="000657FD" w:rsidRPr="00A640B1" w:rsidRDefault="000657FD" w:rsidP="000657FD">
      <w:pPr>
        <w:spacing w:after="120" w:line="276" w:lineRule="auto"/>
        <w:ind w:firstLine="709"/>
        <w:jc w:val="both"/>
        <w:rPr>
          <w:bCs/>
          <w:caps/>
          <w:sz w:val="28"/>
          <w:szCs w:val="28"/>
        </w:rPr>
      </w:pPr>
      <w:r>
        <w:rPr>
          <w:b/>
          <w:color w:val="000000"/>
          <w:sz w:val="28"/>
          <w:szCs w:val="28"/>
        </w:rPr>
        <w:t>Обґрунтування</w:t>
      </w:r>
      <w:r w:rsidRPr="00A640B1">
        <w:rPr>
          <w:b/>
          <w:color w:val="000000"/>
          <w:sz w:val="28"/>
          <w:szCs w:val="28"/>
        </w:rPr>
        <w:t>.</w:t>
      </w:r>
      <w:r w:rsidRPr="00A640B1">
        <w:rPr>
          <w:color w:val="000000"/>
          <w:sz w:val="28"/>
          <w:szCs w:val="28"/>
        </w:rPr>
        <w:t xml:space="preserve"> </w:t>
      </w:r>
      <w:proofErr w:type="spellStart"/>
      <w:r w:rsidRPr="00A640B1">
        <w:rPr>
          <w:color w:val="000000"/>
          <w:sz w:val="28"/>
          <w:szCs w:val="28"/>
        </w:rPr>
        <w:t>Мініінвазивні</w:t>
      </w:r>
      <w:proofErr w:type="spellEnd"/>
      <w:r w:rsidRPr="00A640B1">
        <w:rPr>
          <w:color w:val="000000"/>
          <w:sz w:val="28"/>
          <w:szCs w:val="28"/>
        </w:rPr>
        <w:t xml:space="preserve"> оперативні техніки при грижах не тільки зменшують загальну стресову відповідь організму на хірургічне пошкодження тканин, але </w:t>
      </w:r>
      <w:r>
        <w:rPr>
          <w:color w:val="000000"/>
          <w:sz w:val="28"/>
          <w:szCs w:val="28"/>
        </w:rPr>
        <w:t>й</w:t>
      </w:r>
      <w:r w:rsidRPr="00A640B1">
        <w:rPr>
          <w:color w:val="000000"/>
          <w:sz w:val="28"/>
          <w:szCs w:val="28"/>
        </w:rPr>
        <w:t xml:space="preserve"> сприяють зниженню ризику ускладнень, відсотк</w:t>
      </w:r>
      <w:r>
        <w:rPr>
          <w:color w:val="000000"/>
          <w:sz w:val="28"/>
          <w:szCs w:val="28"/>
        </w:rPr>
        <w:t>а</w:t>
      </w:r>
      <w:r w:rsidRPr="00A640B1">
        <w:rPr>
          <w:color w:val="000000"/>
          <w:sz w:val="28"/>
          <w:szCs w:val="28"/>
        </w:rPr>
        <w:t xml:space="preserve"> післяопераційного гострого та хронічного больового синдрому та скороченню терміну відновлення.</w:t>
      </w:r>
    </w:p>
    <w:p w:rsidR="000657FD" w:rsidRPr="00A640B1" w:rsidRDefault="000657FD" w:rsidP="000657FD">
      <w:pPr>
        <w:spacing w:after="120" w:line="276" w:lineRule="auto"/>
        <w:ind w:firstLine="709"/>
        <w:jc w:val="both"/>
        <w:rPr>
          <w:bCs/>
          <w:sz w:val="28"/>
          <w:szCs w:val="28"/>
        </w:rPr>
      </w:pPr>
      <w:r w:rsidRPr="00A640B1">
        <w:rPr>
          <w:b/>
          <w:bCs/>
          <w:caps/>
          <w:sz w:val="28"/>
          <w:szCs w:val="28"/>
        </w:rPr>
        <w:t>М</w:t>
      </w:r>
      <w:r w:rsidRPr="00A640B1">
        <w:rPr>
          <w:b/>
          <w:bCs/>
          <w:sz w:val="28"/>
          <w:szCs w:val="28"/>
        </w:rPr>
        <w:t>ета.</w:t>
      </w:r>
      <w:r w:rsidRPr="00E65DA4">
        <w:rPr>
          <w:bCs/>
          <w:sz w:val="28"/>
          <w:szCs w:val="28"/>
        </w:rPr>
        <w:t xml:space="preserve"> </w:t>
      </w:r>
      <w:r w:rsidRPr="00A640B1">
        <w:rPr>
          <w:bCs/>
          <w:color w:val="000000"/>
          <w:sz w:val="28"/>
          <w:szCs w:val="28"/>
        </w:rPr>
        <w:t xml:space="preserve">Покращити безпосередні (гострий пахвинний біль </w:t>
      </w:r>
      <w:r>
        <w:rPr>
          <w:bCs/>
          <w:color w:val="000000"/>
          <w:sz w:val="28"/>
          <w:szCs w:val="28"/>
        </w:rPr>
        <w:t>у</w:t>
      </w:r>
      <w:r w:rsidRPr="00A640B1">
        <w:rPr>
          <w:bCs/>
          <w:color w:val="000000"/>
          <w:sz w:val="28"/>
          <w:szCs w:val="28"/>
        </w:rPr>
        <w:t xml:space="preserve"> ранньому післяопераційному періоді) та віддалені (хронічний пахвинний біль </w:t>
      </w:r>
      <w:r>
        <w:rPr>
          <w:bCs/>
          <w:color w:val="000000"/>
          <w:sz w:val="28"/>
          <w:szCs w:val="28"/>
        </w:rPr>
        <w:t>у</w:t>
      </w:r>
      <w:r w:rsidRPr="00A640B1">
        <w:rPr>
          <w:bCs/>
          <w:color w:val="000000"/>
          <w:sz w:val="28"/>
          <w:szCs w:val="28"/>
        </w:rPr>
        <w:t xml:space="preserve"> віддаленому терміні спостереження) результати лікування хворих </w:t>
      </w:r>
      <w:r>
        <w:rPr>
          <w:bCs/>
          <w:color w:val="000000"/>
          <w:sz w:val="28"/>
          <w:szCs w:val="28"/>
        </w:rPr>
        <w:t>із</w:t>
      </w:r>
      <w:r w:rsidRPr="00A640B1">
        <w:rPr>
          <w:bCs/>
          <w:color w:val="000000"/>
          <w:sz w:val="28"/>
          <w:szCs w:val="28"/>
        </w:rPr>
        <w:t xml:space="preserve"> набут</w:t>
      </w:r>
      <w:r>
        <w:rPr>
          <w:bCs/>
          <w:color w:val="000000"/>
          <w:sz w:val="28"/>
          <w:szCs w:val="28"/>
        </w:rPr>
        <w:t>ими</w:t>
      </w:r>
      <w:r w:rsidRPr="00A640B1">
        <w:rPr>
          <w:bCs/>
          <w:color w:val="000000"/>
          <w:sz w:val="28"/>
          <w:szCs w:val="28"/>
        </w:rPr>
        <w:t xml:space="preserve"> пахвинн</w:t>
      </w:r>
      <w:r>
        <w:rPr>
          <w:bCs/>
          <w:color w:val="000000"/>
          <w:sz w:val="28"/>
          <w:szCs w:val="28"/>
        </w:rPr>
        <w:t>ими</w:t>
      </w:r>
      <w:r w:rsidRPr="00A640B1">
        <w:rPr>
          <w:bCs/>
          <w:color w:val="000000"/>
          <w:sz w:val="28"/>
          <w:szCs w:val="28"/>
        </w:rPr>
        <w:t xml:space="preserve"> гриж</w:t>
      </w:r>
      <w:r>
        <w:rPr>
          <w:bCs/>
          <w:color w:val="000000"/>
          <w:sz w:val="28"/>
          <w:szCs w:val="28"/>
        </w:rPr>
        <w:t>ами</w:t>
      </w:r>
      <w:r w:rsidRPr="00A640B1">
        <w:rPr>
          <w:bCs/>
          <w:color w:val="000000"/>
          <w:sz w:val="28"/>
          <w:szCs w:val="28"/>
        </w:rPr>
        <w:t xml:space="preserve"> шляхом застосування модифікованої (безшовної </w:t>
      </w:r>
      <w:proofErr w:type="spellStart"/>
      <w:r w:rsidRPr="00A640B1">
        <w:rPr>
          <w:bCs/>
          <w:color w:val="000000"/>
          <w:sz w:val="28"/>
          <w:szCs w:val="28"/>
        </w:rPr>
        <w:t>безфіксаційної</w:t>
      </w:r>
      <w:proofErr w:type="spellEnd"/>
      <w:r w:rsidRPr="00A640B1">
        <w:rPr>
          <w:bCs/>
          <w:color w:val="000000"/>
          <w:sz w:val="28"/>
          <w:szCs w:val="28"/>
        </w:rPr>
        <w:t xml:space="preserve">) техніки </w:t>
      </w:r>
      <w:proofErr w:type="spellStart"/>
      <w:r w:rsidRPr="00A640B1">
        <w:rPr>
          <w:bCs/>
          <w:color w:val="000000"/>
          <w:sz w:val="28"/>
          <w:szCs w:val="28"/>
        </w:rPr>
        <w:t>ТАРР-герніопластики</w:t>
      </w:r>
      <w:proofErr w:type="spellEnd"/>
      <w:r w:rsidRPr="00A640B1">
        <w:rPr>
          <w:bCs/>
          <w:color w:val="000000"/>
          <w:sz w:val="28"/>
          <w:szCs w:val="28"/>
        </w:rPr>
        <w:t xml:space="preserve"> та технологій хірургії швидкого відновлення (протокол </w:t>
      </w:r>
      <w:proofErr w:type="spellStart"/>
      <w:r w:rsidRPr="00A640B1">
        <w:rPr>
          <w:bCs/>
          <w:color w:val="000000"/>
          <w:sz w:val="28"/>
          <w:szCs w:val="28"/>
        </w:rPr>
        <w:t>Fast</w:t>
      </w:r>
      <w:proofErr w:type="spellEnd"/>
      <w:r w:rsidRPr="00A640B1">
        <w:rPr>
          <w:bCs/>
          <w:color w:val="000000"/>
          <w:sz w:val="28"/>
          <w:szCs w:val="28"/>
        </w:rPr>
        <w:t xml:space="preserve"> </w:t>
      </w:r>
      <w:proofErr w:type="spellStart"/>
      <w:r w:rsidRPr="00A640B1">
        <w:rPr>
          <w:bCs/>
          <w:color w:val="000000"/>
          <w:sz w:val="28"/>
          <w:szCs w:val="28"/>
        </w:rPr>
        <w:t>Track</w:t>
      </w:r>
      <w:proofErr w:type="spellEnd"/>
      <w:r w:rsidRPr="00A640B1">
        <w:rPr>
          <w:bCs/>
          <w:color w:val="000000"/>
          <w:sz w:val="28"/>
          <w:szCs w:val="28"/>
        </w:rPr>
        <w:t xml:space="preserve"> </w:t>
      </w:r>
      <w:proofErr w:type="spellStart"/>
      <w:r w:rsidRPr="00A640B1">
        <w:rPr>
          <w:bCs/>
          <w:color w:val="000000"/>
          <w:sz w:val="28"/>
          <w:szCs w:val="28"/>
        </w:rPr>
        <w:t>Surgery</w:t>
      </w:r>
      <w:proofErr w:type="spellEnd"/>
      <w:r w:rsidRPr="00A640B1">
        <w:rPr>
          <w:bCs/>
          <w:color w:val="000000"/>
          <w:sz w:val="28"/>
          <w:szCs w:val="28"/>
        </w:rPr>
        <w:t>).</w:t>
      </w:r>
    </w:p>
    <w:p w:rsidR="000657FD" w:rsidRPr="00A640B1" w:rsidRDefault="000657FD" w:rsidP="000657FD">
      <w:pPr>
        <w:spacing w:after="120" w:line="276" w:lineRule="auto"/>
        <w:ind w:firstLine="709"/>
        <w:jc w:val="both"/>
        <w:rPr>
          <w:color w:val="000000"/>
          <w:sz w:val="28"/>
          <w:szCs w:val="28"/>
        </w:rPr>
      </w:pPr>
      <w:r w:rsidRPr="00A640B1">
        <w:rPr>
          <w:b/>
          <w:bCs/>
          <w:sz w:val="28"/>
          <w:szCs w:val="28"/>
        </w:rPr>
        <w:t xml:space="preserve">Матеріали </w:t>
      </w:r>
      <w:r>
        <w:rPr>
          <w:b/>
          <w:bCs/>
          <w:sz w:val="28"/>
          <w:szCs w:val="28"/>
        </w:rPr>
        <w:t>та</w:t>
      </w:r>
      <w:r w:rsidRPr="00A640B1">
        <w:rPr>
          <w:b/>
          <w:bCs/>
          <w:sz w:val="28"/>
          <w:szCs w:val="28"/>
        </w:rPr>
        <w:t xml:space="preserve"> методи.</w:t>
      </w:r>
      <w:r w:rsidRPr="00E65DA4">
        <w:rPr>
          <w:bCs/>
          <w:sz w:val="28"/>
          <w:szCs w:val="28"/>
        </w:rPr>
        <w:t xml:space="preserve"> </w:t>
      </w:r>
      <w:r w:rsidRPr="00A640B1">
        <w:rPr>
          <w:color w:val="000000"/>
          <w:sz w:val="28"/>
          <w:szCs w:val="28"/>
        </w:rPr>
        <w:t xml:space="preserve">У ретроспективне клінічне дослідження були включені 124 </w:t>
      </w:r>
      <w:r>
        <w:rPr>
          <w:color w:val="000000"/>
          <w:sz w:val="28"/>
          <w:szCs w:val="28"/>
        </w:rPr>
        <w:t>пацієнти</w:t>
      </w:r>
      <w:r w:rsidRPr="00A640B1">
        <w:rPr>
          <w:color w:val="000000"/>
          <w:sz w:val="28"/>
          <w:szCs w:val="28"/>
        </w:rPr>
        <w:t xml:space="preserve"> віком від 18 до 88 р</w:t>
      </w:r>
      <w:r>
        <w:rPr>
          <w:color w:val="000000"/>
          <w:sz w:val="28"/>
          <w:szCs w:val="28"/>
        </w:rPr>
        <w:t>оків</w:t>
      </w:r>
      <w:r w:rsidRPr="00A640B1">
        <w:rPr>
          <w:color w:val="000000"/>
          <w:sz w:val="28"/>
          <w:szCs w:val="28"/>
        </w:rPr>
        <w:t xml:space="preserve"> (середній вік </w:t>
      </w:r>
      <w:r>
        <w:rPr>
          <w:color w:val="000000"/>
          <w:sz w:val="28"/>
          <w:szCs w:val="28"/>
        </w:rPr>
        <w:t>–</w:t>
      </w:r>
      <w:r w:rsidRPr="00A640B1">
        <w:rPr>
          <w:color w:val="000000"/>
          <w:sz w:val="28"/>
          <w:szCs w:val="28"/>
        </w:rPr>
        <w:t xml:space="preserve"> 46±2,1 рок</w:t>
      </w:r>
      <w:r>
        <w:rPr>
          <w:color w:val="000000"/>
          <w:sz w:val="28"/>
          <w:szCs w:val="28"/>
        </w:rPr>
        <w:t>у</w:t>
      </w:r>
      <w:r w:rsidRPr="00A640B1">
        <w:rPr>
          <w:color w:val="000000"/>
          <w:sz w:val="28"/>
          <w:szCs w:val="28"/>
        </w:rPr>
        <w:t xml:space="preserve">) з первинними </w:t>
      </w:r>
      <w:proofErr w:type="spellStart"/>
      <w:r w:rsidRPr="00A640B1">
        <w:rPr>
          <w:color w:val="000000"/>
          <w:sz w:val="28"/>
          <w:szCs w:val="28"/>
        </w:rPr>
        <w:t>унілатеральними</w:t>
      </w:r>
      <w:proofErr w:type="spellEnd"/>
      <w:r w:rsidRPr="00A640B1">
        <w:rPr>
          <w:color w:val="000000"/>
          <w:sz w:val="28"/>
          <w:szCs w:val="28"/>
        </w:rPr>
        <w:t xml:space="preserve"> пахвинними грижами, к</w:t>
      </w:r>
      <w:r>
        <w:rPr>
          <w:color w:val="000000"/>
          <w:sz w:val="28"/>
          <w:szCs w:val="28"/>
        </w:rPr>
        <w:t>отр</w:t>
      </w:r>
      <w:r w:rsidRPr="00A640B1">
        <w:rPr>
          <w:color w:val="000000"/>
          <w:sz w:val="28"/>
          <w:szCs w:val="28"/>
        </w:rPr>
        <w:t>і перебували на лікуванні в умовах клінічних баз кафедри хірургії та судинної хірургії Національної медичної академії післядипломної освіти ім</w:t>
      </w:r>
      <w:r>
        <w:rPr>
          <w:color w:val="000000"/>
          <w:sz w:val="28"/>
          <w:szCs w:val="28"/>
        </w:rPr>
        <w:t>.</w:t>
      </w:r>
      <w:r w:rsidRPr="00A640B1">
        <w:rPr>
          <w:color w:val="000000"/>
          <w:sz w:val="28"/>
          <w:szCs w:val="28"/>
        </w:rPr>
        <w:t xml:space="preserve"> П.Л. </w:t>
      </w:r>
      <w:proofErr w:type="spellStart"/>
      <w:r w:rsidRPr="00A640B1">
        <w:rPr>
          <w:color w:val="000000"/>
          <w:sz w:val="28"/>
          <w:szCs w:val="28"/>
        </w:rPr>
        <w:t>Шупика</w:t>
      </w:r>
      <w:proofErr w:type="spellEnd"/>
      <w:r w:rsidRPr="00A640B1">
        <w:rPr>
          <w:color w:val="000000"/>
          <w:sz w:val="28"/>
          <w:szCs w:val="28"/>
        </w:rPr>
        <w:t xml:space="preserve"> (М</w:t>
      </w:r>
      <w:r>
        <w:rPr>
          <w:color w:val="000000"/>
          <w:sz w:val="28"/>
          <w:szCs w:val="28"/>
        </w:rPr>
        <w:t>іська клінічна лікарня</w:t>
      </w:r>
      <w:r w:rsidRPr="00A640B1">
        <w:rPr>
          <w:color w:val="000000"/>
          <w:sz w:val="28"/>
          <w:szCs w:val="28"/>
        </w:rPr>
        <w:t xml:space="preserve"> № 8</w:t>
      </w:r>
      <w:r>
        <w:rPr>
          <w:color w:val="000000"/>
          <w:sz w:val="28"/>
          <w:szCs w:val="28"/>
        </w:rPr>
        <w:t>,</w:t>
      </w:r>
      <w:r w:rsidRPr="00A640B1">
        <w:rPr>
          <w:color w:val="000000"/>
          <w:sz w:val="28"/>
          <w:szCs w:val="28"/>
        </w:rPr>
        <w:t xml:space="preserve"> м. Київ). Період спостереження </w:t>
      </w:r>
      <w:r>
        <w:rPr>
          <w:color w:val="000000"/>
          <w:sz w:val="28"/>
          <w:szCs w:val="28"/>
        </w:rPr>
        <w:t>становив</w:t>
      </w:r>
      <w:r w:rsidRPr="00A640B1">
        <w:rPr>
          <w:color w:val="000000"/>
          <w:sz w:val="28"/>
          <w:szCs w:val="28"/>
        </w:rPr>
        <w:t xml:space="preserve"> 3 роки. У 78 хворих була виконана модифікована ТАРР (</w:t>
      </w:r>
      <w:proofErr w:type="spellStart"/>
      <w:r w:rsidRPr="00A640B1">
        <w:rPr>
          <w:bCs/>
          <w:color w:val="000000"/>
          <w:sz w:val="28"/>
          <w:szCs w:val="28"/>
        </w:rPr>
        <w:t>спінальна</w:t>
      </w:r>
      <w:proofErr w:type="spellEnd"/>
      <w:r w:rsidRPr="00A640B1">
        <w:rPr>
          <w:bCs/>
          <w:color w:val="000000"/>
          <w:sz w:val="28"/>
          <w:szCs w:val="28"/>
        </w:rPr>
        <w:t xml:space="preserve"> анестезія, </w:t>
      </w:r>
      <w:proofErr w:type="spellStart"/>
      <w:r w:rsidRPr="00A640B1">
        <w:rPr>
          <w:bCs/>
          <w:color w:val="000000"/>
          <w:sz w:val="28"/>
          <w:szCs w:val="28"/>
        </w:rPr>
        <w:t>троакарний</w:t>
      </w:r>
      <w:proofErr w:type="spellEnd"/>
      <w:r w:rsidRPr="00A640B1">
        <w:rPr>
          <w:bCs/>
          <w:color w:val="000000"/>
          <w:sz w:val="28"/>
          <w:szCs w:val="28"/>
        </w:rPr>
        <w:t xml:space="preserve"> блок, термінальна анестезія очеревини та діафрагми, </w:t>
      </w:r>
      <w:proofErr w:type="spellStart"/>
      <w:r w:rsidRPr="00A640B1">
        <w:rPr>
          <w:bCs/>
          <w:color w:val="000000"/>
          <w:sz w:val="28"/>
          <w:szCs w:val="28"/>
        </w:rPr>
        <w:t>преперитонеальна</w:t>
      </w:r>
      <w:proofErr w:type="spellEnd"/>
      <w:r w:rsidRPr="00A640B1">
        <w:rPr>
          <w:bCs/>
          <w:color w:val="000000"/>
          <w:sz w:val="28"/>
          <w:szCs w:val="28"/>
        </w:rPr>
        <w:t xml:space="preserve"> </w:t>
      </w:r>
      <w:proofErr w:type="spellStart"/>
      <w:r w:rsidRPr="00A640B1">
        <w:rPr>
          <w:bCs/>
          <w:color w:val="000000"/>
          <w:sz w:val="28"/>
          <w:szCs w:val="28"/>
        </w:rPr>
        <w:t>дисекція</w:t>
      </w:r>
      <w:proofErr w:type="spellEnd"/>
      <w:r w:rsidRPr="00A640B1">
        <w:rPr>
          <w:bCs/>
          <w:color w:val="000000"/>
          <w:sz w:val="28"/>
          <w:szCs w:val="28"/>
        </w:rPr>
        <w:t xml:space="preserve"> в умовах місцевої анестезії, </w:t>
      </w:r>
      <w:proofErr w:type="spellStart"/>
      <w:r w:rsidRPr="00A640B1">
        <w:rPr>
          <w:bCs/>
          <w:color w:val="000000"/>
          <w:sz w:val="28"/>
          <w:szCs w:val="28"/>
        </w:rPr>
        <w:t>безфіксаційна</w:t>
      </w:r>
      <w:proofErr w:type="spellEnd"/>
      <w:r w:rsidRPr="00A640B1">
        <w:rPr>
          <w:bCs/>
          <w:color w:val="000000"/>
          <w:sz w:val="28"/>
          <w:szCs w:val="28"/>
        </w:rPr>
        <w:t xml:space="preserve"> пластика шляхом встановлення анатомічного 3D-імплант</w:t>
      </w:r>
      <w:r>
        <w:rPr>
          <w:bCs/>
          <w:color w:val="000000"/>
          <w:sz w:val="28"/>
          <w:szCs w:val="28"/>
        </w:rPr>
        <w:t>ат</w:t>
      </w:r>
      <w:r w:rsidRPr="00A640B1">
        <w:rPr>
          <w:bCs/>
          <w:color w:val="000000"/>
          <w:sz w:val="28"/>
          <w:szCs w:val="28"/>
        </w:rPr>
        <w:t>у, безшовне відновлення очеревинного дефекту шляхом електрозварювання)</w:t>
      </w:r>
      <w:r w:rsidRPr="00A640B1">
        <w:rPr>
          <w:color w:val="000000"/>
          <w:sz w:val="28"/>
          <w:szCs w:val="28"/>
        </w:rPr>
        <w:t xml:space="preserve"> та </w:t>
      </w:r>
      <w:r>
        <w:rPr>
          <w:color w:val="000000"/>
          <w:sz w:val="28"/>
          <w:szCs w:val="28"/>
        </w:rPr>
        <w:t xml:space="preserve">в </w:t>
      </w:r>
      <w:r w:rsidRPr="00A640B1">
        <w:rPr>
          <w:color w:val="000000"/>
          <w:sz w:val="28"/>
          <w:szCs w:val="28"/>
        </w:rPr>
        <w:t>46 хвори</w:t>
      </w:r>
      <w:r>
        <w:rPr>
          <w:color w:val="000000"/>
          <w:sz w:val="28"/>
          <w:szCs w:val="28"/>
        </w:rPr>
        <w:t>х –</w:t>
      </w:r>
      <w:r w:rsidRPr="00A640B1">
        <w:rPr>
          <w:color w:val="000000"/>
          <w:sz w:val="28"/>
          <w:szCs w:val="28"/>
        </w:rPr>
        <w:t xml:space="preserve"> пластика за методом </w:t>
      </w:r>
      <w:proofErr w:type="spellStart"/>
      <w:r w:rsidRPr="00A640B1">
        <w:rPr>
          <w:color w:val="000000"/>
          <w:sz w:val="28"/>
          <w:szCs w:val="28"/>
        </w:rPr>
        <w:t>Lichtenstein</w:t>
      </w:r>
      <w:proofErr w:type="spellEnd"/>
      <w:r w:rsidRPr="00A640B1">
        <w:rPr>
          <w:color w:val="000000"/>
          <w:sz w:val="28"/>
          <w:szCs w:val="28"/>
        </w:rPr>
        <w:t>. Усім пацієнтам виконувалас</w:t>
      </w:r>
      <w:r>
        <w:rPr>
          <w:color w:val="000000"/>
          <w:sz w:val="28"/>
          <w:szCs w:val="28"/>
        </w:rPr>
        <w:t>я</w:t>
      </w:r>
      <w:r w:rsidRPr="00A640B1">
        <w:rPr>
          <w:color w:val="000000"/>
          <w:sz w:val="28"/>
          <w:szCs w:val="28"/>
        </w:rPr>
        <w:t xml:space="preserve"> пахвинна </w:t>
      </w:r>
      <w:proofErr w:type="spellStart"/>
      <w:r w:rsidRPr="00A640B1">
        <w:rPr>
          <w:color w:val="000000"/>
          <w:sz w:val="28"/>
          <w:szCs w:val="28"/>
        </w:rPr>
        <w:t>герніопластика</w:t>
      </w:r>
      <w:proofErr w:type="spellEnd"/>
      <w:r w:rsidRPr="00A640B1">
        <w:rPr>
          <w:color w:val="000000"/>
          <w:sz w:val="28"/>
          <w:szCs w:val="28"/>
        </w:rPr>
        <w:t xml:space="preserve"> імплант</w:t>
      </w:r>
      <w:r>
        <w:rPr>
          <w:color w:val="000000"/>
          <w:sz w:val="28"/>
          <w:szCs w:val="28"/>
        </w:rPr>
        <w:t>ат</w:t>
      </w:r>
      <w:r w:rsidRPr="00A640B1">
        <w:rPr>
          <w:color w:val="000000"/>
          <w:sz w:val="28"/>
          <w:szCs w:val="28"/>
        </w:rPr>
        <w:t xml:space="preserve">ом </w:t>
      </w:r>
      <w:proofErr w:type="spellStart"/>
      <w:r w:rsidRPr="00A640B1">
        <w:rPr>
          <w:color w:val="000000"/>
          <w:sz w:val="28"/>
          <w:szCs w:val="28"/>
        </w:rPr>
        <w:t>Bard</w:t>
      </w:r>
      <w:proofErr w:type="spellEnd"/>
      <w:r w:rsidRPr="00A640B1">
        <w:rPr>
          <w:color w:val="000000"/>
          <w:sz w:val="28"/>
          <w:szCs w:val="28"/>
        </w:rPr>
        <w:t xml:space="preserve"> 3D </w:t>
      </w:r>
      <w:proofErr w:type="spellStart"/>
      <w:r w:rsidRPr="00A640B1">
        <w:rPr>
          <w:color w:val="000000"/>
          <w:sz w:val="28"/>
          <w:szCs w:val="28"/>
        </w:rPr>
        <w:t>Max</w:t>
      </w:r>
      <w:proofErr w:type="spellEnd"/>
      <w:r w:rsidRPr="00A640B1">
        <w:rPr>
          <w:color w:val="000000"/>
          <w:sz w:val="28"/>
          <w:szCs w:val="28"/>
        </w:rPr>
        <w:t xml:space="preserve"> </w:t>
      </w:r>
      <w:proofErr w:type="spellStart"/>
      <w:r w:rsidRPr="00A640B1">
        <w:rPr>
          <w:color w:val="000000"/>
          <w:sz w:val="28"/>
          <w:szCs w:val="28"/>
        </w:rPr>
        <w:t>Mesh</w:t>
      </w:r>
      <w:proofErr w:type="spellEnd"/>
      <w:r w:rsidRPr="00A640B1">
        <w:rPr>
          <w:color w:val="000000"/>
          <w:sz w:val="28"/>
          <w:szCs w:val="28"/>
        </w:rPr>
        <w:t>. Дефект очеревини в основній групі після встановлення імплант</w:t>
      </w:r>
      <w:r>
        <w:rPr>
          <w:color w:val="000000"/>
          <w:sz w:val="28"/>
          <w:szCs w:val="28"/>
        </w:rPr>
        <w:t>ат</w:t>
      </w:r>
      <w:r w:rsidRPr="00A640B1">
        <w:rPr>
          <w:color w:val="000000"/>
          <w:sz w:val="28"/>
          <w:szCs w:val="28"/>
        </w:rPr>
        <w:t>у відновлюва</w:t>
      </w:r>
      <w:r>
        <w:rPr>
          <w:color w:val="000000"/>
          <w:sz w:val="28"/>
          <w:szCs w:val="28"/>
        </w:rPr>
        <w:t>ли</w:t>
      </w:r>
      <w:r w:rsidRPr="00A640B1">
        <w:rPr>
          <w:color w:val="000000"/>
          <w:sz w:val="28"/>
          <w:szCs w:val="28"/>
        </w:rPr>
        <w:t xml:space="preserve"> методом точкового електрозварювання.</w:t>
      </w:r>
    </w:p>
    <w:p w:rsidR="000657FD" w:rsidRPr="00A640B1" w:rsidRDefault="000657FD" w:rsidP="000657FD">
      <w:pPr>
        <w:spacing w:after="120" w:line="276" w:lineRule="auto"/>
        <w:ind w:firstLine="709"/>
        <w:jc w:val="both"/>
        <w:rPr>
          <w:color w:val="000000"/>
          <w:sz w:val="28"/>
          <w:szCs w:val="28"/>
        </w:rPr>
      </w:pPr>
      <w:r>
        <w:rPr>
          <w:color w:val="000000"/>
          <w:sz w:val="28"/>
          <w:szCs w:val="28"/>
        </w:rPr>
        <w:t>Окрім того, було проведено</w:t>
      </w:r>
      <w:r w:rsidRPr="00A640B1">
        <w:rPr>
          <w:color w:val="000000"/>
          <w:sz w:val="28"/>
          <w:szCs w:val="28"/>
        </w:rPr>
        <w:t xml:space="preserve"> експеримент на 12 кролях масою 1,95-</w:t>
      </w:r>
      <w:smartTag w:uri="urn:schemas-microsoft-com:office:smarttags" w:element="metricconverter">
        <w:smartTagPr>
          <w:attr w:name="ProductID" w:val="3,75 кг"/>
        </w:smartTagPr>
        <w:r w:rsidRPr="00A640B1">
          <w:rPr>
            <w:color w:val="000000"/>
            <w:sz w:val="28"/>
            <w:szCs w:val="28"/>
          </w:rPr>
          <w:t>3,75 кг</w:t>
        </w:r>
      </w:smartTag>
      <w:r w:rsidRPr="00A640B1">
        <w:rPr>
          <w:color w:val="000000"/>
          <w:sz w:val="28"/>
          <w:szCs w:val="28"/>
        </w:rPr>
        <w:t xml:space="preserve"> (середня маса </w:t>
      </w:r>
      <w:r>
        <w:rPr>
          <w:color w:val="000000"/>
          <w:sz w:val="28"/>
          <w:szCs w:val="28"/>
        </w:rPr>
        <w:t xml:space="preserve">– </w:t>
      </w:r>
      <w:r w:rsidRPr="00A640B1">
        <w:rPr>
          <w:color w:val="000000"/>
          <w:sz w:val="28"/>
          <w:szCs w:val="28"/>
        </w:rPr>
        <w:t>2,30±0,52). Кожній тварині виконувал</w:t>
      </w:r>
      <w:r>
        <w:rPr>
          <w:color w:val="000000"/>
          <w:sz w:val="28"/>
          <w:szCs w:val="28"/>
        </w:rPr>
        <w:t>и</w:t>
      </w:r>
      <w:r w:rsidRPr="00A640B1">
        <w:rPr>
          <w:color w:val="000000"/>
          <w:sz w:val="28"/>
          <w:szCs w:val="28"/>
        </w:rPr>
        <w:t>с</w:t>
      </w:r>
      <w:r>
        <w:rPr>
          <w:color w:val="000000"/>
          <w:sz w:val="28"/>
          <w:szCs w:val="28"/>
        </w:rPr>
        <w:t>я</w:t>
      </w:r>
      <w:r w:rsidRPr="00A640B1">
        <w:rPr>
          <w:color w:val="000000"/>
          <w:sz w:val="28"/>
          <w:szCs w:val="28"/>
        </w:rPr>
        <w:t xml:space="preserve"> розрізання очеревини в </w:t>
      </w:r>
      <w:r>
        <w:rPr>
          <w:color w:val="000000"/>
          <w:sz w:val="28"/>
          <w:szCs w:val="28"/>
        </w:rPr>
        <w:t>трьох</w:t>
      </w:r>
      <w:r w:rsidRPr="00A640B1">
        <w:rPr>
          <w:color w:val="000000"/>
          <w:sz w:val="28"/>
          <w:szCs w:val="28"/>
        </w:rPr>
        <w:t xml:space="preserve"> місцях з обох </w:t>
      </w:r>
      <w:r>
        <w:rPr>
          <w:color w:val="000000"/>
          <w:sz w:val="28"/>
          <w:szCs w:val="28"/>
        </w:rPr>
        <w:t>боків і</w:t>
      </w:r>
      <w:r w:rsidRPr="00A640B1">
        <w:rPr>
          <w:color w:val="000000"/>
          <w:sz w:val="28"/>
          <w:szCs w:val="28"/>
        </w:rPr>
        <w:t xml:space="preserve"> реконструкція дефекту </w:t>
      </w:r>
      <w:r>
        <w:rPr>
          <w:color w:val="000000"/>
          <w:sz w:val="28"/>
          <w:szCs w:val="28"/>
        </w:rPr>
        <w:t>з</w:t>
      </w:r>
      <w:r w:rsidRPr="00A640B1">
        <w:rPr>
          <w:color w:val="000000"/>
          <w:sz w:val="28"/>
          <w:szCs w:val="28"/>
        </w:rPr>
        <w:t xml:space="preserve"> одн</w:t>
      </w:r>
      <w:r>
        <w:rPr>
          <w:color w:val="000000"/>
          <w:sz w:val="28"/>
          <w:szCs w:val="28"/>
        </w:rPr>
        <w:t>ого боку</w:t>
      </w:r>
      <w:r w:rsidRPr="00A640B1">
        <w:rPr>
          <w:color w:val="000000"/>
          <w:sz w:val="28"/>
          <w:szCs w:val="28"/>
        </w:rPr>
        <w:t xml:space="preserve"> методом зварювання, а </w:t>
      </w:r>
      <w:r>
        <w:rPr>
          <w:color w:val="000000"/>
          <w:sz w:val="28"/>
          <w:szCs w:val="28"/>
        </w:rPr>
        <w:t>з</w:t>
      </w:r>
      <w:r w:rsidRPr="00A640B1">
        <w:rPr>
          <w:color w:val="000000"/>
          <w:sz w:val="28"/>
          <w:szCs w:val="28"/>
        </w:rPr>
        <w:t xml:space="preserve"> друг</w:t>
      </w:r>
      <w:r>
        <w:rPr>
          <w:color w:val="000000"/>
          <w:sz w:val="28"/>
          <w:szCs w:val="28"/>
        </w:rPr>
        <w:t>ого</w:t>
      </w:r>
      <w:r w:rsidRPr="00A640B1">
        <w:rPr>
          <w:color w:val="000000"/>
          <w:sz w:val="28"/>
          <w:szCs w:val="28"/>
        </w:rPr>
        <w:t xml:space="preserve"> – зашиванням синтетичним шовним матеріалом.</w:t>
      </w:r>
    </w:p>
    <w:p w:rsidR="000657FD" w:rsidRPr="00A640B1" w:rsidRDefault="000657FD" w:rsidP="000657FD">
      <w:pPr>
        <w:spacing w:after="120" w:line="276" w:lineRule="auto"/>
        <w:ind w:firstLine="709"/>
        <w:jc w:val="both"/>
        <w:rPr>
          <w:bCs/>
          <w:sz w:val="28"/>
          <w:szCs w:val="28"/>
        </w:rPr>
      </w:pPr>
      <w:r w:rsidRPr="00A640B1">
        <w:rPr>
          <w:b/>
          <w:bCs/>
          <w:sz w:val="28"/>
          <w:szCs w:val="28"/>
        </w:rPr>
        <w:t>Результати</w:t>
      </w:r>
      <w:r>
        <w:rPr>
          <w:b/>
          <w:bCs/>
          <w:sz w:val="28"/>
          <w:szCs w:val="28"/>
        </w:rPr>
        <w:t xml:space="preserve"> та їх обговорення</w:t>
      </w:r>
      <w:r w:rsidRPr="00A640B1">
        <w:rPr>
          <w:b/>
          <w:bCs/>
          <w:sz w:val="28"/>
          <w:szCs w:val="28"/>
        </w:rPr>
        <w:t>.</w:t>
      </w:r>
      <w:r w:rsidRPr="007D4E47">
        <w:rPr>
          <w:bCs/>
          <w:sz w:val="28"/>
          <w:szCs w:val="28"/>
        </w:rPr>
        <w:t xml:space="preserve"> </w:t>
      </w:r>
      <w:r>
        <w:rPr>
          <w:bCs/>
          <w:sz w:val="28"/>
          <w:szCs w:val="28"/>
        </w:rPr>
        <w:t>У</w:t>
      </w:r>
      <w:r w:rsidRPr="00A640B1">
        <w:rPr>
          <w:sz w:val="28"/>
          <w:szCs w:val="28"/>
        </w:rPr>
        <w:t xml:space="preserve"> </w:t>
      </w:r>
      <w:proofErr w:type="spellStart"/>
      <w:r w:rsidRPr="00A640B1">
        <w:rPr>
          <w:sz w:val="28"/>
          <w:szCs w:val="28"/>
        </w:rPr>
        <w:t>біозразках</w:t>
      </w:r>
      <w:proofErr w:type="spellEnd"/>
      <w:r w:rsidRPr="00A640B1">
        <w:rPr>
          <w:sz w:val="28"/>
          <w:szCs w:val="28"/>
        </w:rPr>
        <w:t xml:space="preserve"> від експериментальних тварин зменшення кількості живих </w:t>
      </w:r>
      <w:proofErr w:type="spellStart"/>
      <w:r w:rsidRPr="00A640B1">
        <w:rPr>
          <w:sz w:val="28"/>
          <w:szCs w:val="28"/>
        </w:rPr>
        <w:t>мезотеліоцитів</w:t>
      </w:r>
      <w:proofErr w:type="spellEnd"/>
      <w:r w:rsidRPr="00A640B1">
        <w:rPr>
          <w:sz w:val="28"/>
          <w:szCs w:val="28"/>
        </w:rPr>
        <w:t xml:space="preserve"> не підвищувало </w:t>
      </w:r>
      <w:proofErr w:type="spellStart"/>
      <w:r w:rsidRPr="00A640B1">
        <w:rPr>
          <w:sz w:val="28"/>
          <w:szCs w:val="28"/>
        </w:rPr>
        <w:t>вираженість</w:t>
      </w:r>
      <w:proofErr w:type="spellEnd"/>
      <w:r w:rsidRPr="00A640B1">
        <w:rPr>
          <w:sz w:val="28"/>
          <w:szCs w:val="28"/>
        </w:rPr>
        <w:t xml:space="preserve"> запальної реакції (р˂0,001). При зварювальному шві спостерігалас</w:t>
      </w:r>
      <w:r>
        <w:rPr>
          <w:sz w:val="28"/>
          <w:szCs w:val="28"/>
        </w:rPr>
        <w:t>я</w:t>
      </w:r>
      <w:r w:rsidRPr="00A640B1">
        <w:rPr>
          <w:sz w:val="28"/>
          <w:szCs w:val="28"/>
        </w:rPr>
        <w:t xml:space="preserve"> статистично значуща різниця з вищою інтенсивністю </w:t>
      </w:r>
      <w:proofErr w:type="spellStart"/>
      <w:r w:rsidRPr="00A640B1">
        <w:rPr>
          <w:sz w:val="28"/>
          <w:szCs w:val="28"/>
        </w:rPr>
        <w:t>колагеноутворення</w:t>
      </w:r>
      <w:proofErr w:type="spellEnd"/>
      <w:r w:rsidRPr="00A640B1">
        <w:rPr>
          <w:sz w:val="28"/>
          <w:szCs w:val="28"/>
        </w:rPr>
        <w:t>, ніж при лігатурному, що забезпечувало більшу міцність з’єднання тканини.</w:t>
      </w:r>
    </w:p>
    <w:p w:rsidR="000657FD" w:rsidRPr="00A640B1" w:rsidRDefault="000657FD" w:rsidP="000657FD">
      <w:pPr>
        <w:spacing w:after="120" w:line="276" w:lineRule="auto"/>
        <w:ind w:firstLine="709"/>
        <w:jc w:val="both"/>
        <w:rPr>
          <w:sz w:val="28"/>
          <w:szCs w:val="28"/>
        </w:rPr>
      </w:pPr>
      <w:r>
        <w:rPr>
          <w:sz w:val="28"/>
          <w:szCs w:val="28"/>
        </w:rPr>
        <w:lastRenderedPageBreak/>
        <w:t>Відзначалося</w:t>
      </w:r>
      <w:r w:rsidRPr="00A640B1">
        <w:rPr>
          <w:sz w:val="28"/>
          <w:szCs w:val="28"/>
        </w:rPr>
        <w:t xml:space="preserve"> скорочення терміну перебування пацієнт</w:t>
      </w:r>
      <w:r>
        <w:rPr>
          <w:sz w:val="28"/>
          <w:szCs w:val="28"/>
        </w:rPr>
        <w:t>ів у</w:t>
      </w:r>
      <w:r w:rsidRPr="00A640B1">
        <w:rPr>
          <w:sz w:val="28"/>
          <w:szCs w:val="28"/>
        </w:rPr>
        <w:t xml:space="preserve"> стаціонарі в 4,2 </w:t>
      </w:r>
      <w:proofErr w:type="spellStart"/>
      <w:r w:rsidRPr="00A640B1">
        <w:rPr>
          <w:sz w:val="28"/>
          <w:szCs w:val="28"/>
        </w:rPr>
        <w:t>раз</w:t>
      </w:r>
      <w:r>
        <w:rPr>
          <w:sz w:val="28"/>
          <w:szCs w:val="28"/>
        </w:rPr>
        <w:t>а</w:t>
      </w:r>
      <w:proofErr w:type="spellEnd"/>
      <w:r w:rsidRPr="00A640B1">
        <w:rPr>
          <w:sz w:val="28"/>
          <w:szCs w:val="28"/>
        </w:rPr>
        <w:t xml:space="preserve"> та періоду до відновлення здатності виконувати професійні обов’язки </w:t>
      </w:r>
      <w:r>
        <w:rPr>
          <w:sz w:val="28"/>
          <w:szCs w:val="28"/>
        </w:rPr>
        <w:t xml:space="preserve">– </w:t>
      </w:r>
      <w:r w:rsidRPr="00A640B1">
        <w:rPr>
          <w:sz w:val="28"/>
          <w:szCs w:val="28"/>
        </w:rPr>
        <w:t xml:space="preserve">в 3,4 </w:t>
      </w:r>
      <w:proofErr w:type="spellStart"/>
      <w:r w:rsidRPr="00A640B1">
        <w:rPr>
          <w:sz w:val="28"/>
          <w:szCs w:val="28"/>
        </w:rPr>
        <w:t>раз</w:t>
      </w:r>
      <w:r>
        <w:rPr>
          <w:sz w:val="28"/>
          <w:szCs w:val="28"/>
        </w:rPr>
        <w:t>а</w:t>
      </w:r>
      <w:proofErr w:type="spellEnd"/>
      <w:r w:rsidRPr="00A640B1">
        <w:rPr>
          <w:sz w:val="28"/>
          <w:szCs w:val="28"/>
        </w:rPr>
        <w:t xml:space="preserve"> при застосуванні нового хірургічного методу. Значущої різниці </w:t>
      </w:r>
      <w:r>
        <w:rPr>
          <w:sz w:val="28"/>
          <w:szCs w:val="28"/>
        </w:rPr>
        <w:t>в</w:t>
      </w:r>
      <w:r w:rsidRPr="00A640B1">
        <w:rPr>
          <w:sz w:val="28"/>
          <w:szCs w:val="28"/>
        </w:rPr>
        <w:t xml:space="preserve"> рівнях післяопераційних ускладнень (p=0,036) </w:t>
      </w:r>
      <w:r>
        <w:rPr>
          <w:sz w:val="28"/>
          <w:szCs w:val="28"/>
        </w:rPr>
        <w:t>і</w:t>
      </w:r>
      <w:r w:rsidRPr="00A640B1">
        <w:rPr>
          <w:sz w:val="28"/>
          <w:szCs w:val="28"/>
        </w:rPr>
        <w:t xml:space="preserve"> повторних операцій через ускладнення (p=0,023) не виявлено. </w:t>
      </w:r>
      <w:r>
        <w:rPr>
          <w:sz w:val="28"/>
          <w:szCs w:val="28"/>
        </w:rPr>
        <w:t>Зафіксовано істотну</w:t>
      </w:r>
      <w:r w:rsidRPr="00A640B1">
        <w:rPr>
          <w:sz w:val="28"/>
          <w:szCs w:val="28"/>
        </w:rPr>
        <w:t xml:space="preserve"> різниц</w:t>
      </w:r>
      <w:r>
        <w:rPr>
          <w:sz w:val="28"/>
          <w:szCs w:val="28"/>
        </w:rPr>
        <w:t>ю в</w:t>
      </w:r>
      <w:r w:rsidRPr="00A640B1">
        <w:rPr>
          <w:sz w:val="28"/>
          <w:szCs w:val="28"/>
        </w:rPr>
        <w:t xml:space="preserve"> показниках болю </w:t>
      </w:r>
      <w:r>
        <w:rPr>
          <w:sz w:val="28"/>
          <w:szCs w:val="28"/>
        </w:rPr>
        <w:t>в</w:t>
      </w:r>
      <w:r w:rsidRPr="00A640B1">
        <w:rPr>
          <w:sz w:val="28"/>
          <w:szCs w:val="28"/>
        </w:rPr>
        <w:t xml:space="preserve"> спокої (p&lt;0,001), болю п</w:t>
      </w:r>
      <w:r>
        <w:rPr>
          <w:sz w:val="28"/>
          <w:szCs w:val="28"/>
        </w:rPr>
        <w:t>ід час</w:t>
      </w:r>
      <w:r w:rsidRPr="00A640B1">
        <w:rPr>
          <w:sz w:val="28"/>
          <w:szCs w:val="28"/>
        </w:rPr>
        <w:t xml:space="preserve"> навантаженн</w:t>
      </w:r>
      <w:r>
        <w:rPr>
          <w:sz w:val="28"/>
          <w:szCs w:val="28"/>
        </w:rPr>
        <w:t>я</w:t>
      </w:r>
      <w:r w:rsidRPr="00A640B1">
        <w:rPr>
          <w:sz w:val="28"/>
          <w:szCs w:val="28"/>
        </w:rPr>
        <w:t xml:space="preserve"> (p&lt;0,001), рівнях рецидивів (p&lt;0,001). </w:t>
      </w:r>
      <w:r>
        <w:rPr>
          <w:sz w:val="28"/>
          <w:szCs w:val="28"/>
        </w:rPr>
        <w:t>Спостерігалося</w:t>
      </w:r>
      <w:r w:rsidRPr="00A640B1">
        <w:rPr>
          <w:sz w:val="28"/>
          <w:szCs w:val="28"/>
        </w:rPr>
        <w:t xml:space="preserve"> зменшення необхідності в анальгетиках в основній групі </w:t>
      </w:r>
      <w:r>
        <w:rPr>
          <w:sz w:val="28"/>
          <w:szCs w:val="28"/>
        </w:rPr>
        <w:t>в</w:t>
      </w:r>
      <w:r w:rsidRPr="00A640B1">
        <w:rPr>
          <w:sz w:val="28"/>
          <w:szCs w:val="28"/>
        </w:rPr>
        <w:t xml:space="preserve"> ранньому післяопераційному періоді (р˂0,001) та зниження ризику розвитку тр</w:t>
      </w:r>
      <w:r>
        <w:rPr>
          <w:sz w:val="28"/>
          <w:szCs w:val="28"/>
        </w:rPr>
        <w:t xml:space="preserve">ивалої </w:t>
      </w:r>
      <w:proofErr w:type="spellStart"/>
      <w:r>
        <w:rPr>
          <w:sz w:val="28"/>
          <w:szCs w:val="28"/>
        </w:rPr>
        <w:t>інгвінодинії</w:t>
      </w:r>
      <w:proofErr w:type="spellEnd"/>
      <w:r>
        <w:rPr>
          <w:sz w:val="28"/>
          <w:szCs w:val="28"/>
        </w:rPr>
        <w:t xml:space="preserve"> (р˂0,001).</w:t>
      </w:r>
    </w:p>
    <w:p w:rsidR="000657FD" w:rsidRPr="00A640B1" w:rsidRDefault="000657FD" w:rsidP="000657FD">
      <w:pPr>
        <w:spacing w:after="120" w:line="276" w:lineRule="auto"/>
        <w:ind w:firstLine="709"/>
        <w:jc w:val="both"/>
        <w:rPr>
          <w:sz w:val="28"/>
          <w:szCs w:val="28"/>
        </w:rPr>
      </w:pPr>
      <w:r w:rsidRPr="00A640B1">
        <w:rPr>
          <w:b/>
          <w:bCs/>
          <w:sz w:val="28"/>
          <w:szCs w:val="28"/>
        </w:rPr>
        <w:t>Висновки.</w:t>
      </w:r>
      <w:r w:rsidRPr="007D4E47">
        <w:rPr>
          <w:bCs/>
          <w:sz w:val="28"/>
          <w:szCs w:val="28"/>
        </w:rPr>
        <w:t xml:space="preserve"> </w:t>
      </w:r>
      <w:r w:rsidRPr="00A640B1">
        <w:rPr>
          <w:sz w:val="28"/>
          <w:szCs w:val="28"/>
        </w:rPr>
        <w:t xml:space="preserve">Модифікована </w:t>
      </w:r>
      <w:proofErr w:type="spellStart"/>
      <w:r w:rsidRPr="00A640B1">
        <w:rPr>
          <w:sz w:val="28"/>
          <w:szCs w:val="28"/>
        </w:rPr>
        <w:t>лапароскопічна</w:t>
      </w:r>
      <w:proofErr w:type="spellEnd"/>
      <w:r w:rsidRPr="00A640B1">
        <w:rPr>
          <w:sz w:val="28"/>
          <w:szCs w:val="28"/>
        </w:rPr>
        <w:t xml:space="preserve"> </w:t>
      </w:r>
      <w:proofErr w:type="spellStart"/>
      <w:r w:rsidRPr="00A640B1">
        <w:rPr>
          <w:sz w:val="28"/>
          <w:szCs w:val="28"/>
        </w:rPr>
        <w:t>преперитонеальна</w:t>
      </w:r>
      <w:proofErr w:type="spellEnd"/>
      <w:r w:rsidRPr="00A640B1">
        <w:rPr>
          <w:sz w:val="28"/>
          <w:szCs w:val="28"/>
        </w:rPr>
        <w:t xml:space="preserve"> </w:t>
      </w:r>
      <w:proofErr w:type="spellStart"/>
      <w:r w:rsidRPr="00A640B1">
        <w:rPr>
          <w:sz w:val="28"/>
          <w:szCs w:val="28"/>
        </w:rPr>
        <w:t>алогерніопластика</w:t>
      </w:r>
      <w:proofErr w:type="spellEnd"/>
      <w:r w:rsidRPr="00A640B1">
        <w:rPr>
          <w:sz w:val="28"/>
          <w:szCs w:val="28"/>
        </w:rPr>
        <w:t xml:space="preserve"> для первинних </w:t>
      </w:r>
      <w:proofErr w:type="spellStart"/>
      <w:r w:rsidRPr="00A640B1">
        <w:rPr>
          <w:sz w:val="28"/>
          <w:szCs w:val="28"/>
        </w:rPr>
        <w:t>унілатеральних</w:t>
      </w:r>
      <w:proofErr w:type="spellEnd"/>
      <w:r w:rsidRPr="00A640B1">
        <w:rPr>
          <w:sz w:val="28"/>
          <w:szCs w:val="28"/>
        </w:rPr>
        <w:t xml:space="preserve"> пахвинних гриж в умовах протоколу хірургії швидкого відновлення, </w:t>
      </w:r>
      <w:r>
        <w:rPr>
          <w:sz w:val="28"/>
          <w:szCs w:val="28"/>
        </w:rPr>
        <w:t>що</w:t>
      </w:r>
      <w:r w:rsidRPr="00A640B1">
        <w:rPr>
          <w:sz w:val="28"/>
          <w:szCs w:val="28"/>
        </w:rPr>
        <w:t xml:space="preserve"> включає знеболення </w:t>
      </w:r>
      <w:proofErr w:type="spellStart"/>
      <w:r w:rsidRPr="00A640B1">
        <w:rPr>
          <w:sz w:val="28"/>
          <w:szCs w:val="28"/>
        </w:rPr>
        <w:t>троакарних</w:t>
      </w:r>
      <w:proofErr w:type="spellEnd"/>
      <w:r w:rsidRPr="00A640B1">
        <w:rPr>
          <w:sz w:val="28"/>
          <w:szCs w:val="28"/>
        </w:rPr>
        <w:t xml:space="preserve"> ран, термінальну анестезію очеревини та діафрагми, </w:t>
      </w:r>
      <w:proofErr w:type="spellStart"/>
      <w:r w:rsidRPr="00A640B1">
        <w:rPr>
          <w:sz w:val="28"/>
          <w:szCs w:val="28"/>
        </w:rPr>
        <w:t>гідропрепарування</w:t>
      </w:r>
      <w:proofErr w:type="spellEnd"/>
      <w:r w:rsidRPr="00A640B1">
        <w:rPr>
          <w:sz w:val="28"/>
          <w:szCs w:val="28"/>
        </w:rPr>
        <w:t xml:space="preserve"> очеревини для </w:t>
      </w:r>
      <w:proofErr w:type="spellStart"/>
      <w:r w:rsidRPr="00A640B1">
        <w:rPr>
          <w:sz w:val="28"/>
          <w:szCs w:val="28"/>
        </w:rPr>
        <w:t>дисекції</w:t>
      </w:r>
      <w:proofErr w:type="spellEnd"/>
      <w:r w:rsidRPr="00A640B1">
        <w:rPr>
          <w:sz w:val="28"/>
          <w:szCs w:val="28"/>
        </w:rPr>
        <w:t xml:space="preserve"> </w:t>
      </w:r>
      <w:proofErr w:type="spellStart"/>
      <w:r w:rsidRPr="00A640B1">
        <w:rPr>
          <w:sz w:val="28"/>
          <w:szCs w:val="28"/>
        </w:rPr>
        <w:t>преперитонеального</w:t>
      </w:r>
      <w:proofErr w:type="spellEnd"/>
      <w:r w:rsidRPr="00A640B1">
        <w:rPr>
          <w:sz w:val="28"/>
          <w:szCs w:val="28"/>
        </w:rPr>
        <w:t xml:space="preserve"> простору, встановлення анатомічно </w:t>
      </w:r>
      <w:proofErr w:type="spellStart"/>
      <w:r w:rsidRPr="00A640B1">
        <w:rPr>
          <w:sz w:val="28"/>
          <w:szCs w:val="28"/>
        </w:rPr>
        <w:t>конформованого</w:t>
      </w:r>
      <w:proofErr w:type="spellEnd"/>
      <w:r w:rsidRPr="00A640B1">
        <w:rPr>
          <w:sz w:val="28"/>
          <w:szCs w:val="28"/>
        </w:rPr>
        <w:t xml:space="preserve"> </w:t>
      </w:r>
      <w:proofErr w:type="spellStart"/>
      <w:r w:rsidRPr="00A640B1">
        <w:rPr>
          <w:sz w:val="28"/>
          <w:szCs w:val="28"/>
        </w:rPr>
        <w:t>сітчатого</w:t>
      </w:r>
      <w:proofErr w:type="spellEnd"/>
      <w:r w:rsidRPr="00A640B1">
        <w:rPr>
          <w:sz w:val="28"/>
          <w:szCs w:val="28"/>
        </w:rPr>
        <w:t xml:space="preserve"> протез</w:t>
      </w:r>
      <w:r>
        <w:rPr>
          <w:sz w:val="28"/>
          <w:szCs w:val="28"/>
        </w:rPr>
        <w:t>а</w:t>
      </w:r>
      <w:r w:rsidRPr="00A640B1">
        <w:rPr>
          <w:sz w:val="28"/>
          <w:szCs w:val="28"/>
        </w:rPr>
        <w:t xml:space="preserve"> без фіксації та реконструкцію дефекту очеревини методом електрозварювання, є ефективною </w:t>
      </w:r>
      <w:r>
        <w:rPr>
          <w:sz w:val="28"/>
          <w:szCs w:val="28"/>
        </w:rPr>
        <w:t>й</w:t>
      </w:r>
      <w:r w:rsidRPr="00A640B1">
        <w:rPr>
          <w:sz w:val="28"/>
          <w:szCs w:val="28"/>
        </w:rPr>
        <w:t xml:space="preserve"> надійною з огляду на рівень ускладнень (відсутність морфологічної основи для гострого та хронічного пахвинного болю), якість життя пацієнтів </w:t>
      </w:r>
      <w:r>
        <w:rPr>
          <w:sz w:val="28"/>
          <w:szCs w:val="28"/>
        </w:rPr>
        <w:t>у</w:t>
      </w:r>
      <w:r w:rsidRPr="00A640B1">
        <w:rPr>
          <w:sz w:val="28"/>
          <w:szCs w:val="28"/>
        </w:rPr>
        <w:t xml:space="preserve"> ранньому </w:t>
      </w:r>
      <w:r>
        <w:rPr>
          <w:sz w:val="28"/>
          <w:szCs w:val="28"/>
        </w:rPr>
        <w:t>й</w:t>
      </w:r>
      <w:r w:rsidRPr="00A640B1">
        <w:rPr>
          <w:sz w:val="28"/>
          <w:szCs w:val="28"/>
        </w:rPr>
        <w:t xml:space="preserve"> віддаленому післяопераційному термінах </w:t>
      </w:r>
      <w:r>
        <w:rPr>
          <w:sz w:val="28"/>
          <w:szCs w:val="28"/>
        </w:rPr>
        <w:t>і</w:t>
      </w:r>
      <w:r w:rsidRPr="00A640B1">
        <w:rPr>
          <w:sz w:val="28"/>
          <w:szCs w:val="28"/>
        </w:rPr>
        <w:t xml:space="preserve"> ризик розвитку рецидиву.</w:t>
      </w:r>
    </w:p>
    <w:p w:rsidR="000657FD" w:rsidRPr="00A640B1" w:rsidRDefault="000657FD" w:rsidP="000657FD">
      <w:pPr>
        <w:spacing w:after="120" w:line="276" w:lineRule="auto"/>
        <w:ind w:firstLine="709"/>
        <w:jc w:val="both"/>
        <w:rPr>
          <w:bCs/>
          <w:color w:val="000000"/>
          <w:sz w:val="28"/>
          <w:szCs w:val="28"/>
        </w:rPr>
      </w:pPr>
      <w:r w:rsidRPr="00A640B1">
        <w:rPr>
          <w:b/>
          <w:sz w:val="28"/>
          <w:szCs w:val="28"/>
        </w:rPr>
        <w:t>Ключові слова</w:t>
      </w:r>
      <w:r w:rsidRPr="007D4E47">
        <w:rPr>
          <w:b/>
          <w:sz w:val="28"/>
          <w:szCs w:val="28"/>
        </w:rPr>
        <w:t>:</w:t>
      </w:r>
      <w:r w:rsidRPr="00A640B1">
        <w:rPr>
          <w:sz w:val="28"/>
          <w:szCs w:val="28"/>
        </w:rPr>
        <w:t xml:space="preserve"> </w:t>
      </w:r>
      <w:proofErr w:type="spellStart"/>
      <w:r w:rsidRPr="00A640B1">
        <w:rPr>
          <w:sz w:val="28"/>
          <w:szCs w:val="28"/>
        </w:rPr>
        <w:t>лапароскопічна</w:t>
      </w:r>
      <w:proofErr w:type="spellEnd"/>
      <w:r w:rsidRPr="00A640B1">
        <w:rPr>
          <w:sz w:val="28"/>
          <w:szCs w:val="28"/>
        </w:rPr>
        <w:t xml:space="preserve"> </w:t>
      </w:r>
      <w:proofErr w:type="spellStart"/>
      <w:r w:rsidRPr="00A640B1">
        <w:rPr>
          <w:bCs/>
          <w:color w:val="000000"/>
          <w:sz w:val="28"/>
          <w:szCs w:val="28"/>
        </w:rPr>
        <w:t>ТАРР-герніопластика</w:t>
      </w:r>
      <w:proofErr w:type="spellEnd"/>
      <w:r>
        <w:rPr>
          <w:bCs/>
          <w:color w:val="000000"/>
          <w:sz w:val="28"/>
          <w:szCs w:val="28"/>
        </w:rPr>
        <w:t>,</w:t>
      </w:r>
      <w:r w:rsidRPr="00A640B1">
        <w:rPr>
          <w:bCs/>
          <w:color w:val="000000"/>
          <w:sz w:val="28"/>
          <w:szCs w:val="28"/>
        </w:rPr>
        <w:t xml:space="preserve"> технології хірургії швидкого відновлення.</w:t>
      </w:r>
    </w:p>
    <w:p w:rsidR="000657FD" w:rsidRDefault="000657FD" w:rsidP="000657FD">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0657FD" w:rsidRPr="00A640B1" w:rsidRDefault="000657FD" w:rsidP="000657FD">
      <w:pPr>
        <w:spacing w:after="120" w:line="276" w:lineRule="auto"/>
        <w:ind w:firstLine="709"/>
        <w:jc w:val="both"/>
        <w:rPr>
          <w:bCs/>
          <w:color w:val="000000"/>
          <w:sz w:val="28"/>
          <w:szCs w:val="28"/>
        </w:rPr>
      </w:pPr>
    </w:p>
    <w:p w:rsidR="000657FD" w:rsidRPr="00E86C25" w:rsidRDefault="000657FD" w:rsidP="000657FD">
      <w:pPr>
        <w:shd w:val="clear" w:color="auto" w:fill="FFFFFF"/>
        <w:spacing w:after="120" w:line="276" w:lineRule="auto"/>
        <w:ind w:firstLine="0"/>
        <w:jc w:val="both"/>
        <w:rPr>
          <w:b/>
          <w:color w:val="000000"/>
          <w:sz w:val="32"/>
          <w:szCs w:val="28"/>
          <w:lang w:val="en-US"/>
        </w:rPr>
      </w:pPr>
      <w:r w:rsidRPr="00E86C25">
        <w:rPr>
          <w:b/>
          <w:color w:val="000000"/>
          <w:sz w:val="32"/>
          <w:szCs w:val="28"/>
          <w:lang w:val="en-US"/>
        </w:rPr>
        <w:t>Fast Track Surgery</w:t>
      </w:r>
      <w:r w:rsidRPr="00E86C25">
        <w:rPr>
          <w:b/>
          <w:color w:val="000000"/>
          <w:sz w:val="32"/>
          <w:szCs w:val="28"/>
        </w:rPr>
        <w:t xml:space="preserve"> </w:t>
      </w:r>
      <w:r w:rsidRPr="00E86C25">
        <w:rPr>
          <w:b/>
          <w:color w:val="000000"/>
          <w:sz w:val="32"/>
          <w:szCs w:val="28"/>
          <w:lang w:val="en-US"/>
        </w:rPr>
        <w:t>in laparoscopic treatment of inguinal hernias</w:t>
      </w:r>
    </w:p>
    <w:p w:rsidR="000657FD" w:rsidRPr="00E86C25" w:rsidRDefault="000657FD" w:rsidP="000657FD">
      <w:pPr>
        <w:shd w:val="clear" w:color="auto" w:fill="FFFFFF"/>
        <w:spacing w:after="120" w:line="276" w:lineRule="auto"/>
        <w:ind w:firstLine="0"/>
        <w:jc w:val="both"/>
        <w:rPr>
          <w:b/>
          <w:color w:val="000000"/>
          <w:sz w:val="26"/>
          <w:szCs w:val="26"/>
          <w:lang w:val="en-US"/>
        </w:rPr>
      </w:pPr>
      <w:proofErr w:type="spellStart"/>
      <w:r w:rsidRPr="00E86C25">
        <w:rPr>
          <w:b/>
          <w:color w:val="000000"/>
          <w:sz w:val="26"/>
          <w:szCs w:val="26"/>
          <w:lang w:val="en-US"/>
        </w:rPr>
        <w:t>Savoliuk</w:t>
      </w:r>
      <w:proofErr w:type="spellEnd"/>
      <w:r w:rsidRPr="00E86C25">
        <w:rPr>
          <w:b/>
          <w:color w:val="000000"/>
          <w:sz w:val="26"/>
          <w:szCs w:val="26"/>
          <w:lang w:val="en-US"/>
        </w:rPr>
        <w:t xml:space="preserve"> S.I., Lysenko V.M., </w:t>
      </w:r>
      <w:proofErr w:type="spellStart"/>
      <w:r w:rsidRPr="00E86C25">
        <w:rPr>
          <w:b/>
          <w:color w:val="000000"/>
          <w:sz w:val="26"/>
          <w:szCs w:val="26"/>
          <w:lang w:val="en-US"/>
        </w:rPr>
        <w:t>Krestyanov</w:t>
      </w:r>
      <w:proofErr w:type="spellEnd"/>
      <w:r w:rsidRPr="00E86C25">
        <w:rPr>
          <w:b/>
          <w:color w:val="000000"/>
          <w:sz w:val="26"/>
          <w:szCs w:val="26"/>
          <w:lang w:val="en-US"/>
        </w:rPr>
        <w:t xml:space="preserve"> </w:t>
      </w:r>
      <w:proofErr w:type="spellStart"/>
      <w:r w:rsidRPr="00E86C25">
        <w:rPr>
          <w:b/>
          <w:color w:val="000000"/>
          <w:sz w:val="26"/>
          <w:szCs w:val="26"/>
          <w:lang w:val="en-US"/>
        </w:rPr>
        <w:t>M.Yu</w:t>
      </w:r>
      <w:proofErr w:type="spellEnd"/>
      <w:r w:rsidRPr="00E86C25">
        <w:rPr>
          <w:b/>
          <w:color w:val="000000"/>
          <w:sz w:val="26"/>
          <w:szCs w:val="26"/>
          <w:lang w:val="en-US"/>
        </w:rPr>
        <w:t xml:space="preserve">., </w:t>
      </w:r>
      <w:proofErr w:type="spellStart"/>
      <w:r w:rsidRPr="00E86C25">
        <w:rPr>
          <w:b/>
          <w:color w:val="000000"/>
          <w:sz w:val="26"/>
          <w:szCs w:val="26"/>
          <w:lang w:val="en-US"/>
        </w:rPr>
        <w:t>Zavertylenko</w:t>
      </w:r>
      <w:proofErr w:type="spellEnd"/>
      <w:r w:rsidRPr="00E86C25">
        <w:rPr>
          <w:b/>
          <w:color w:val="000000"/>
          <w:sz w:val="26"/>
          <w:szCs w:val="26"/>
          <w:lang w:val="en-US"/>
        </w:rPr>
        <w:t xml:space="preserve"> D.S.</w:t>
      </w:r>
    </w:p>
    <w:p w:rsidR="000657FD" w:rsidRPr="00E86C25" w:rsidRDefault="000657FD" w:rsidP="000657FD">
      <w:pPr>
        <w:spacing w:after="120" w:line="276" w:lineRule="auto"/>
        <w:ind w:firstLine="0"/>
        <w:jc w:val="both"/>
        <w:rPr>
          <w:color w:val="000000"/>
          <w:sz w:val="26"/>
          <w:szCs w:val="26"/>
        </w:rPr>
      </w:pPr>
      <w:proofErr w:type="spellStart"/>
      <w:r w:rsidRPr="00E86C25">
        <w:rPr>
          <w:color w:val="000000"/>
          <w:sz w:val="26"/>
          <w:szCs w:val="26"/>
          <w:lang w:val="en-US"/>
        </w:rPr>
        <w:t>Shupyk</w:t>
      </w:r>
      <w:proofErr w:type="spellEnd"/>
      <w:r w:rsidRPr="00E86C25">
        <w:rPr>
          <w:color w:val="000000"/>
          <w:sz w:val="26"/>
          <w:szCs w:val="26"/>
          <w:lang w:val="en-US"/>
        </w:rPr>
        <w:t xml:space="preserve"> National Medical Academy of Postgraduate Education, </w:t>
      </w:r>
      <w:smartTag w:uri="urn:schemas-microsoft-com:office:smarttags" w:element="metricconverter">
        <w:smartTagPr>
          <w:attr w:name="ProductID" w:val="3.75 kg"/>
        </w:smartTagPr>
        <w:r w:rsidRPr="00E86C25">
          <w:rPr>
            <w:color w:val="000000"/>
            <w:sz w:val="26"/>
            <w:szCs w:val="26"/>
            <w:lang w:val="en-US"/>
          </w:rPr>
          <w:t xml:space="preserve">Kyiv, </w:t>
        </w:r>
        <w:smartTag w:uri="urn:schemas-microsoft-com:office:smarttags" w:element="metricconverter">
          <w:smartTagPr>
            <w:attr w:name="ProductID" w:val="3.75 kg"/>
          </w:smartTagPr>
          <w:r w:rsidRPr="00E86C25">
            <w:rPr>
              <w:color w:val="000000"/>
              <w:sz w:val="26"/>
              <w:szCs w:val="26"/>
              <w:lang w:val="en-US"/>
            </w:rPr>
            <w:t>Ukraine</w:t>
          </w:r>
        </w:smartTag>
      </w:smartTag>
    </w:p>
    <w:p w:rsidR="000657FD" w:rsidRPr="00C95026" w:rsidRDefault="000657FD" w:rsidP="000657FD">
      <w:pPr>
        <w:shd w:val="clear" w:color="auto" w:fill="FFFFFF"/>
        <w:spacing w:after="120" w:line="276" w:lineRule="auto"/>
        <w:ind w:firstLine="709"/>
        <w:jc w:val="both"/>
        <w:rPr>
          <w:color w:val="000000"/>
          <w:sz w:val="28"/>
          <w:szCs w:val="28"/>
          <w:lang w:val="en-US"/>
        </w:rPr>
      </w:pPr>
      <w:proofErr w:type="gramStart"/>
      <w:r>
        <w:rPr>
          <w:b/>
          <w:color w:val="000000"/>
          <w:sz w:val="28"/>
          <w:szCs w:val="28"/>
          <w:lang w:val="en-US"/>
        </w:rPr>
        <w:t>Background.</w:t>
      </w:r>
      <w:proofErr w:type="gramEnd"/>
      <w:r w:rsidRPr="00C95026">
        <w:rPr>
          <w:color w:val="000000"/>
          <w:sz w:val="28"/>
          <w:szCs w:val="28"/>
          <w:lang w:val="en-US"/>
        </w:rPr>
        <w:t xml:space="preserve"> Minimally invasive surgical techniques for inguinal hernia repair reduce the body</w:t>
      </w:r>
      <w:r>
        <w:rPr>
          <w:color w:val="000000"/>
          <w:sz w:val="28"/>
          <w:szCs w:val="28"/>
          <w:lang w:val="en-US"/>
        </w:rPr>
        <w:t>’</w:t>
      </w:r>
      <w:r w:rsidRPr="00C95026">
        <w:rPr>
          <w:color w:val="000000"/>
          <w:sz w:val="28"/>
          <w:szCs w:val="28"/>
          <w:lang w:val="en-US"/>
        </w:rPr>
        <w:t xml:space="preserve">s overall stress response to surgical tissue damage, the risk of complications, </w:t>
      </w:r>
      <w:proofErr w:type="gramStart"/>
      <w:r w:rsidRPr="00C95026">
        <w:rPr>
          <w:color w:val="000000"/>
          <w:sz w:val="28"/>
          <w:szCs w:val="28"/>
          <w:lang w:val="en-US"/>
        </w:rPr>
        <w:t>the</w:t>
      </w:r>
      <w:proofErr w:type="gramEnd"/>
      <w:r w:rsidRPr="00C95026">
        <w:rPr>
          <w:color w:val="000000"/>
          <w:sz w:val="28"/>
          <w:szCs w:val="28"/>
          <w:lang w:val="en-US"/>
        </w:rPr>
        <w:t xml:space="preserve"> percentage of postoperative acute and chronic pain, recovery time.</w:t>
      </w:r>
    </w:p>
    <w:p w:rsidR="000657FD" w:rsidRPr="00C95026" w:rsidRDefault="000657FD" w:rsidP="000657FD">
      <w:pPr>
        <w:shd w:val="clear" w:color="auto" w:fill="FFFFFF"/>
        <w:spacing w:after="120" w:line="276" w:lineRule="auto"/>
        <w:ind w:firstLine="709"/>
        <w:jc w:val="both"/>
        <w:rPr>
          <w:color w:val="000000"/>
          <w:sz w:val="28"/>
          <w:szCs w:val="28"/>
          <w:lang w:val="en-US"/>
        </w:rPr>
      </w:pPr>
      <w:proofErr w:type="gramStart"/>
      <w:r w:rsidRPr="00E86C25">
        <w:rPr>
          <w:b/>
          <w:color w:val="000000"/>
          <w:sz w:val="28"/>
          <w:szCs w:val="28"/>
          <w:lang w:val="en-US"/>
        </w:rPr>
        <w:t>Objective.</w:t>
      </w:r>
      <w:proofErr w:type="gramEnd"/>
      <w:r>
        <w:rPr>
          <w:color w:val="000000"/>
          <w:sz w:val="28"/>
          <w:szCs w:val="28"/>
          <w:lang w:val="en-US"/>
        </w:rPr>
        <w:t xml:space="preserve"> </w:t>
      </w:r>
      <w:proofErr w:type="gramStart"/>
      <w:r w:rsidRPr="00C95026">
        <w:rPr>
          <w:color w:val="000000"/>
          <w:sz w:val="28"/>
          <w:szCs w:val="28"/>
          <w:lang w:val="en-US"/>
        </w:rPr>
        <w:t>To improve short-term (acute inguinal pain in the early postoperative period) and long-term (chronic inguinal pain in the long-term follow-up) results of surgical treatment of patients with acquired inguinal hernia by using the modified (</w:t>
      </w:r>
      <w:proofErr w:type="spellStart"/>
      <w:r w:rsidRPr="00C95026">
        <w:rPr>
          <w:color w:val="000000"/>
          <w:sz w:val="28"/>
          <w:szCs w:val="28"/>
          <w:lang w:val="en-US"/>
        </w:rPr>
        <w:t>sutureless</w:t>
      </w:r>
      <w:proofErr w:type="spellEnd"/>
      <w:r w:rsidRPr="00C95026">
        <w:rPr>
          <w:color w:val="000000"/>
          <w:sz w:val="28"/>
          <w:szCs w:val="28"/>
          <w:lang w:val="en-US"/>
        </w:rPr>
        <w:t xml:space="preserve">, without mesh fixation) laparoscopic technique of </w:t>
      </w:r>
      <w:proofErr w:type="spellStart"/>
      <w:r w:rsidRPr="00C95026">
        <w:rPr>
          <w:color w:val="000000"/>
          <w:sz w:val="28"/>
          <w:szCs w:val="28"/>
          <w:lang w:val="en-US"/>
        </w:rPr>
        <w:t>transabdominal</w:t>
      </w:r>
      <w:proofErr w:type="spellEnd"/>
      <w:r w:rsidRPr="00C95026">
        <w:rPr>
          <w:color w:val="000000"/>
          <w:sz w:val="28"/>
          <w:szCs w:val="28"/>
          <w:lang w:val="en-US"/>
        </w:rPr>
        <w:t xml:space="preserve"> </w:t>
      </w:r>
      <w:proofErr w:type="spellStart"/>
      <w:r w:rsidRPr="00C95026">
        <w:rPr>
          <w:color w:val="000000"/>
          <w:sz w:val="28"/>
          <w:szCs w:val="28"/>
          <w:lang w:val="en-US"/>
        </w:rPr>
        <w:t>preperitoneal</w:t>
      </w:r>
      <w:proofErr w:type="spellEnd"/>
      <w:r w:rsidRPr="00C95026">
        <w:rPr>
          <w:color w:val="000000"/>
          <w:sz w:val="28"/>
          <w:szCs w:val="28"/>
          <w:lang w:val="en-US"/>
        </w:rPr>
        <w:t xml:space="preserve"> </w:t>
      </w:r>
      <w:proofErr w:type="spellStart"/>
      <w:r w:rsidRPr="00C95026">
        <w:rPr>
          <w:color w:val="000000"/>
          <w:sz w:val="28"/>
          <w:szCs w:val="28"/>
          <w:lang w:val="en-US"/>
        </w:rPr>
        <w:t>hernioplasty</w:t>
      </w:r>
      <w:proofErr w:type="spellEnd"/>
      <w:r w:rsidRPr="00C95026">
        <w:rPr>
          <w:color w:val="000000"/>
          <w:sz w:val="28"/>
          <w:szCs w:val="28"/>
          <w:lang w:val="en-US"/>
        </w:rPr>
        <w:t xml:space="preserve"> (TAPP) with application of Fast Track Surgery guidelines.</w:t>
      </w:r>
      <w:proofErr w:type="gramEnd"/>
    </w:p>
    <w:p w:rsidR="000657FD" w:rsidRPr="00652A35" w:rsidRDefault="000657FD" w:rsidP="000657FD">
      <w:pPr>
        <w:shd w:val="clear" w:color="auto" w:fill="FFFFFF"/>
        <w:spacing w:after="120" w:line="276" w:lineRule="auto"/>
        <w:ind w:firstLine="709"/>
        <w:jc w:val="both"/>
        <w:rPr>
          <w:color w:val="000000"/>
          <w:spacing w:val="-4"/>
          <w:sz w:val="28"/>
          <w:szCs w:val="28"/>
          <w:lang w:val="en-US"/>
        </w:rPr>
      </w:pPr>
      <w:proofErr w:type="gramStart"/>
      <w:r w:rsidRPr="00652A35">
        <w:rPr>
          <w:b/>
          <w:color w:val="000000"/>
          <w:spacing w:val="-4"/>
          <w:sz w:val="28"/>
          <w:szCs w:val="28"/>
          <w:lang w:val="en-US"/>
        </w:rPr>
        <w:lastRenderedPageBreak/>
        <w:t>Materials and methods.</w:t>
      </w:r>
      <w:proofErr w:type="gramEnd"/>
      <w:r w:rsidRPr="00652A35">
        <w:rPr>
          <w:color w:val="000000"/>
          <w:spacing w:val="-4"/>
          <w:sz w:val="28"/>
          <w:szCs w:val="28"/>
          <w:lang w:val="en-US"/>
        </w:rPr>
        <w:t xml:space="preserve"> The retrospective clinical study included 124 patients aged 18 to 88 years (mean age – 46±2.1) with primary unilateral inguinal hernias who were operated on the clinical bases of the Department of Surgery and Vascular Surgery of </w:t>
      </w:r>
      <w:proofErr w:type="spellStart"/>
      <w:r w:rsidRPr="00652A35">
        <w:rPr>
          <w:color w:val="000000"/>
          <w:spacing w:val="-4"/>
          <w:sz w:val="28"/>
          <w:szCs w:val="28"/>
          <w:lang w:val="en-US"/>
        </w:rPr>
        <w:t>Shupyk</w:t>
      </w:r>
      <w:proofErr w:type="spellEnd"/>
      <w:r w:rsidRPr="00652A35">
        <w:rPr>
          <w:color w:val="000000"/>
          <w:spacing w:val="-4"/>
          <w:sz w:val="28"/>
          <w:szCs w:val="28"/>
          <w:lang w:val="en-US"/>
        </w:rPr>
        <w:t xml:space="preserve"> National Medical Academy of Postgraduate Education. The observation period was 3 years. Modified TAPP was performed in 78 patients (spinal anesthesia, local anesthesia of </w:t>
      </w:r>
      <w:proofErr w:type="spellStart"/>
      <w:r w:rsidRPr="00652A35">
        <w:rPr>
          <w:color w:val="000000"/>
          <w:spacing w:val="-4"/>
          <w:sz w:val="28"/>
          <w:szCs w:val="28"/>
          <w:lang w:val="en-US"/>
        </w:rPr>
        <w:t>trocar</w:t>
      </w:r>
      <w:proofErr w:type="spellEnd"/>
      <w:r w:rsidRPr="00652A35">
        <w:rPr>
          <w:color w:val="000000"/>
          <w:spacing w:val="-4"/>
          <w:sz w:val="28"/>
          <w:szCs w:val="28"/>
          <w:lang w:val="en-US"/>
        </w:rPr>
        <w:t xml:space="preserve"> wounds, terminal peritoneal anesthesia, </w:t>
      </w:r>
      <w:proofErr w:type="spellStart"/>
      <w:r w:rsidRPr="00652A35">
        <w:rPr>
          <w:color w:val="000000"/>
          <w:spacing w:val="-4"/>
          <w:sz w:val="28"/>
          <w:szCs w:val="28"/>
          <w:lang w:val="en-US"/>
        </w:rPr>
        <w:t>preperitoneal</w:t>
      </w:r>
      <w:proofErr w:type="spellEnd"/>
      <w:r w:rsidRPr="00652A35">
        <w:rPr>
          <w:color w:val="000000"/>
          <w:spacing w:val="-4"/>
          <w:sz w:val="28"/>
          <w:szCs w:val="28"/>
          <w:lang w:val="en-US"/>
        </w:rPr>
        <w:t xml:space="preserve"> infiltration of affected inguinal region dissection by local anesthetics, using of anatomical 3D mesh, </w:t>
      </w:r>
      <w:proofErr w:type="spellStart"/>
      <w:r w:rsidRPr="00652A35">
        <w:rPr>
          <w:color w:val="000000"/>
          <w:spacing w:val="-4"/>
          <w:sz w:val="28"/>
          <w:szCs w:val="28"/>
          <w:lang w:val="en-US"/>
        </w:rPr>
        <w:t>sutureless</w:t>
      </w:r>
      <w:proofErr w:type="spellEnd"/>
      <w:r w:rsidRPr="00652A35">
        <w:rPr>
          <w:color w:val="000000"/>
          <w:spacing w:val="-4"/>
          <w:sz w:val="28"/>
          <w:szCs w:val="28"/>
          <w:lang w:val="en-US"/>
        </w:rPr>
        <w:t xml:space="preserve"> restoration of peritoneal defect by electric welding method) and Lichtenstein technique was performed in 46 patients. The peritoneal defect in the main group after implant placement was restored by spot welding.</w:t>
      </w:r>
    </w:p>
    <w:p w:rsidR="000657FD" w:rsidRPr="00C95026" w:rsidRDefault="000657FD" w:rsidP="000657FD">
      <w:pPr>
        <w:shd w:val="clear" w:color="auto" w:fill="FFFFFF"/>
        <w:spacing w:after="120" w:line="276" w:lineRule="auto"/>
        <w:ind w:firstLine="709"/>
        <w:jc w:val="both"/>
        <w:rPr>
          <w:color w:val="000000"/>
          <w:sz w:val="28"/>
          <w:szCs w:val="28"/>
        </w:rPr>
      </w:pPr>
      <w:r w:rsidRPr="00C95026">
        <w:rPr>
          <w:color w:val="000000"/>
          <w:sz w:val="28"/>
          <w:szCs w:val="28"/>
          <w:lang w:val="en-US"/>
        </w:rPr>
        <w:t xml:space="preserve">There was experimental study before </w:t>
      </w:r>
      <w:proofErr w:type="gramStart"/>
      <w:r w:rsidRPr="00C95026">
        <w:rPr>
          <w:color w:val="000000"/>
          <w:sz w:val="28"/>
          <w:szCs w:val="28"/>
          <w:lang w:val="en-US"/>
        </w:rPr>
        <w:t>proceeding</w:t>
      </w:r>
      <w:proofErr w:type="gramEnd"/>
      <w:r w:rsidRPr="00C95026">
        <w:rPr>
          <w:color w:val="000000"/>
          <w:sz w:val="28"/>
          <w:szCs w:val="28"/>
          <w:lang w:val="en-US"/>
        </w:rPr>
        <w:t xml:space="preserve"> the clinical study. The experimental section of the work included 12 rabbits weighing 1.95-</w:t>
      </w:r>
      <w:smartTag w:uri="urn:schemas-microsoft-com:office:smarttags" w:element="metricconverter">
        <w:smartTagPr>
          <w:attr w:name="ProductID" w:val="3.75 kg"/>
        </w:smartTagPr>
        <w:r w:rsidRPr="00C95026">
          <w:rPr>
            <w:color w:val="000000"/>
            <w:sz w:val="28"/>
            <w:szCs w:val="28"/>
            <w:lang w:val="en-US"/>
          </w:rPr>
          <w:t>3.75 kg</w:t>
        </w:r>
      </w:smartTag>
      <w:r w:rsidRPr="00C95026">
        <w:rPr>
          <w:color w:val="000000"/>
          <w:sz w:val="28"/>
          <w:szCs w:val="28"/>
          <w:lang w:val="en-US"/>
        </w:rPr>
        <w:t xml:space="preserve"> (average weight </w:t>
      </w:r>
      <w:r>
        <w:rPr>
          <w:color w:val="000000"/>
          <w:sz w:val="28"/>
          <w:szCs w:val="28"/>
          <w:lang w:val="en-US"/>
        </w:rPr>
        <w:t xml:space="preserve">– </w:t>
      </w:r>
      <w:r w:rsidRPr="00C95026">
        <w:rPr>
          <w:color w:val="000000"/>
          <w:sz w:val="28"/>
          <w:szCs w:val="28"/>
          <w:lang w:val="en-US"/>
        </w:rPr>
        <w:t xml:space="preserve">2.30±0.52). Each animal was cut peritoneum in </w:t>
      </w:r>
      <w:r>
        <w:rPr>
          <w:color w:val="000000"/>
          <w:sz w:val="28"/>
          <w:szCs w:val="28"/>
          <w:lang w:val="en-US"/>
        </w:rPr>
        <w:t>three</w:t>
      </w:r>
      <w:r w:rsidRPr="00C95026">
        <w:rPr>
          <w:color w:val="000000"/>
          <w:sz w:val="28"/>
          <w:szCs w:val="28"/>
          <w:lang w:val="en-US"/>
        </w:rPr>
        <w:t xml:space="preserve"> places on both sides of </w:t>
      </w:r>
      <w:proofErr w:type="spellStart"/>
      <w:r w:rsidRPr="00C95026">
        <w:rPr>
          <w:color w:val="000000"/>
          <w:sz w:val="28"/>
          <w:szCs w:val="28"/>
          <w:lang w:val="en-US"/>
        </w:rPr>
        <w:t>laparotomy</w:t>
      </w:r>
      <w:proofErr w:type="spellEnd"/>
      <w:r w:rsidRPr="00C95026">
        <w:rPr>
          <w:color w:val="000000"/>
          <w:sz w:val="28"/>
          <w:szCs w:val="28"/>
          <w:lang w:val="en-US"/>
        </w:rPr>
        <w:t xml:space="preserve"> with next reconstruction of the defect on one side by welding, and on the other </w:t>
      </w:r>
      <w:r>
        <w:rPr>
          <w:color w:val="000000"/>
          <w:sz w:val="28"/>
          <w:szCs w:val="28"/>
          <w:lang w:val="en-US"/>
        </w:rPr>
        <w:t>–</w:t>
      </w:r>
      <w:r w:rsidRPr="00C95026">
        <w:rPr>
          <w:color w:val="000000"/>
          <w:sz w:val="28"/>
          <w:szCs w:val="28"/>
          <w:lang w:val="en-US"/>
        </w:rPr>
        <w:t xml:space="preserve"> by suturing with synthetic suture material.</w:t>
      </w:r>
    </w:p>
    <w:p w:rsidR="000657FD" w:rsidRPr="00C95026" w:rsidRDefault="000657FD" w:rsidP="000657FD">
      <w:pPr>
        <w:shd w:val="clear" w:color="auto" w:fill="FFFFFF"/>
        <w:spacing w:after="120" w:line="276" w:lineRule="auto"/>
        <w:ind w:firstLine="709"/>
        <w:jc w:val="both"/>
        <w:rPr>
          <w:color w:val="000000"/>
          <w:sz w:val="28"/>
          <w:szCs w:val="28"/>
          <w:lang w:val="en-US"/>
        </w:rPr>
      </w:pPr>
      <w:proofErr w:type="gramStart"/>
      <w:r w:rsidRPr="00C95026">
        <w:rPr>
          <w:b/>
          <w:color w:val="000000"/>
          <w:sz w:val="28"/>
          <w:szCs w:val="28"/>
          <w:lang w:val="en-US"/>
        </w:rPr>
        <w:t>Results</w:t>
      </w:r>
      <w:r>
        <w:rPr>
          <w:b/>
          <w:color w:val="000000"/>
          <w:sz w:val="28"/>
          <w:szCs w:val="28"/>
          <w:lang w:val="en-US"/>
        </w:rPr>
        <w:t xml:space="preserve"> and discussion.</w:t>
      </w:r>
      <w:proofErr w:type="gramEnd"/>
      <w:r w:rsidRPr="00C95026">
        <w:rPr>
          <w:color w:val="000000"/>
          <w:sz w:val="28"/>
          <w:szCs w:val="28"/>
          <w:lang w:val="en-US"/>
        </w:rPr>
        <w:t xml:space="preserve"> In biological samples from experimental animals, there was decreasing of number of live </w:t>
      </w:r>
      <w:proofErr w:type="spellStart"/>
      <w:r w:rsidRPr="00C95026">
        <w:rPr>
          <w:color w:val="000000"/>
          <w:sz w:val="28"/>
          <w:szCs w:val="28"/>
          <w:lang w:val="en-US"/>
        </w:rPr>
        <w:t>mesotheliocytes</w:t>
      </w:r>
      <w:proofErr w:type="spellEnd"/>
      <w:r w:rsidRPr="00C95026">
        <w:rPr>
          <w:color w:val="000000"/>
          <w:sz w:val="28"/>
          <w:szCs w:val="28"/>
          <w:lang w:val="en-US"/>
        </w:rPr>
        <w:t xml:space="preserve"> which did not increase the severity of the inflammatory reaction (p˂0</w:t>
      </w:r>
      <w:r>
        <w:rPr>
          <w:color w:val="000000"/>
          <w:sz w:val="28"/>
          <w:szCs w:val="28"/>
          <w:lang w:val="en-US"/>
        </w:rPr>
        <w:t>.</w:t>
      </w:r>
      <w:r w:rsidRPr="00C95026">
        <w:rPr>
          <w:color w:val="000000"/>
          <w:sz w:val="28"/>
          <w:szCs w:val="28"/>
          <w:lang w:val="en-US"/>
        </w:rPr>
        <w:t>001). A statistically significant difference was observed in the welded scars with higher intensity of collagen formation than in the ligature scars, which provided greater strength of the tissue connection.</w:t>
      </w:r>
    </w:p>
    <w:p w:rsidR="000657FD" w:rsidRPr="00C95026" w:rsidRDefault="000657FD" w:rsidP="000657FD">
      <w:pPr>
        <w:shd w:val="clear" w:color="auto" w:fill="FFFFFF"/>
        <w:spacing w:after="120" w:line="276" w:lineRule="auto"/>
        <w:ind w:firstLine="709"/>
        <w:jc w:val="both"/>
        <w:rPr>
          <w:color w:val="000000"/>
          <w:sz w:val="28"/>
          <w:szCs w:val="28"/>
        </w:rPr>
      </w:pPr>
      <w:r w:rsidRPr="00C95026">
        <w:rPr>
          <w:color w:val="000000"/>
          <w:sz w:val="28"/>
          <w:szCs w:val="28"/>
          <w:lang w:val="en-US"/>
        </w:rPr>
        <w:t>There was a reduction in the patient</w:t>
      </w:r>
      <w:r>
        <w:rPr>
          <w:color w:val="000000"/>
          <w:sz w:val="28"/>
          <w:szCs w:val="28"/>
          <w:lang w:val="en-US"/>
        </w:rPr>
        <w:t>’</w:t>
      </w:r>
      <w:r w:rsidRPr="00C95026">
        <w:rPr>
          <w:color w:val="000000"/>
          <w:sz w:val="28"/>
          <w:szCs w:val="28"/>
          <w:lang w:val="en-US"/>
        </w:rPr>
        <w:t xml:space="preserve">s length of stay in the hospital in 4.2 times in the group of modified technique. There was a reduction in the period before the ability to perform professional duties in 3.4 times in the group of new surgical method. There was no significant difference in the levels of postoperative complications (p=0.036) and re-operations due to complications (p=0.023). In the group of modified surgical treatment there were significant lower rates in the indicators of pain at rest (p&lt;0.001), pain during exercise (p&lt;0.001), recurrence rates (p&lt;0.001). There was a decrease in the need for </w:t>
      </w:r>
      <w:proofErr w:type="spellStart"/>
      <w:r w:rsidRPr="00C95026">
        <w:rPr>
          <w:color w:val="000000"/>
          <w:sz w:val="28"/>
          <w:szCs w:val="28"/>
          <w:lang w:val="en-US"/>
        </w:rPr>
        <w:t>analgetics</w:t>
      </w:r>
      <w:proofErr w:type="spellEnd"/>
      <w:r w:rsidRPr="00C95026">
        <w:rPr>
          <w:color w:val="000000"/>
          <w:sz w:val="28"/>
          <w:szCs w:val="28"/>
          <w:lang w:val="en-US"/>
        </w:rPr>
        <w:t xml:space="preserve"> in the main group in the early postoperative period (p˂0.001) and a reduction in the risk of prolonged </w:t>
      </w:r>
      <w:proofErr w:type="spellStart"/>
      <w:r w:rsidRPr="00C95026">
        <w:rPr>
          <w:color w:val="000000"/>
          <w:sz w:val="28"/>
          <w:szCs w:val="28"/>
          <w:lang w:val="en-US"/>
        </w:rPr>
        <w:t>inguinodynia</w:t>
      </w:r>
      <w:proofErr w:type="spellEnd"/>
      <w:r w:rsidRPr="00C95026">
        <w:rPr>
          <w:color w:val="000000"/>
          <w:sz w:val="28"/>
          <w:szCs w:val="28"/>
          <w:lang w:val="en-US"/>
        </w:rPr>
        <w:t xml:space="preserve"> (p˂0.001).</w:t>
      </w:r>
    </w:p>
    <w:p w:rsidR="000657FD" w:rsidRPr="00C95026" w:rsidRDefault="000657FD" w:rsidP="000657FD">
      <w:pPr>
        <w:shd w:val="clear" w:color="auto" w:fill="FFFFFF"/>
        <w:spacing w:after="120" w:line="276" w:lineRule="auto"/>
        <w:ind w:firstLine="709"/>
        <w:jc w:val="both"/>
        <w:rPr>
          <w:color w:val="000000"/>
          <w:sz w:val="28"/>
          <w:szCs w:val="28"/>
        </w:rPr>
      </w:pPr>
      <w:proofErr w:type="gramStart"/>
      <w:r w:rsidRPr="00C95026">
        <w:rPr>
          <w:b/>
          <w:color w:val="000000"/>
          <w:sz w:val="28"/>
          <w:szCs w:val="28"/>
          <w:lang w:val="en-US"/>
        </w:rPr>
        <w:t>Conclusions</w:t>
      </w:r>
      <w:r w:rsidRPr="006B5830">
        <w:rPr>
          <w:b/>
          <w:color w:val="000000"/>
          <w:sz w:val="28"/>
          <w:szCs w:val="28"/>
          <w:lang w:val="en-US"/>
        </w:rPr>
        <w:t>.</w:t>
      </w:r>
      <w:proofErr w:type="gramEnd"/>
      <w:r w:rsidRPr="00C95026">
        <w:rPr>
          <w:color w:val="000000"/>
          <w:sz w:val="28"/>
          <w:szCs w:val="28"/>
          <w:lang w:val="en-US"/>
        </w:rPr>
        <w:t xml:space="preserve"> The obtained results demonstrate the effectiveness of the use of modified laparoscopic </w:t>
      </w:r>
      <w:proofErr w:type="spellStart"/>
      <w:r w:rsidRPr="00C95026">
        <w:rPr>
          <w:color w:val="000000"/>
          <w:sz w:val="28"/>
          <w:szCs w:val="28"/>
          <w:lang w:val="en-US"/>
        </w:rPr>
        <w:t>transabdominal</w:t>
      </w:r>
      <w:proofErr w:type="spellEnd"/>
      <w:r w:rsidRPr="00C95026">
        <w:rPr>
          <w:color w:val="000000"/>
          <w:sz w:val="28"/>
          <w:szCs w:val="28"/>
          <w:lang w:val="en-US"/>
        </w:rPr>
        <w:t xml:space="preserve"> </w:t>
      </w:r>
      <w:proofErr w:type="spellStart"/>
      <w:r w:rsidRPr="00C95026">
        <w:rPr>
          <w:color w:val="000000"/>
          <w:sz w:val="28"/>
          <w:szCs w:val="28"/>
          <w:lang w:val="en-US"/>
        </w:rPr>
        <w:t>preperitoneal</w:t>
      </w:r>
      <w:proofErr w:type="spellEnd"/>
      <w:r w:rsidRPr="00C95026">
        <w:rPr>
          <w:color w:val="000000"/>
          <w:sz w:val="28"/>
          <w:szCs w:val="28"/>
          <w:lang w:val="en-US"/>
        </w:rPr>
        <w:t xml:space="preserve"> hernia mesh repair for primary unilateral inguinal hernias with using Fast Track Surgery protocols with regard improving quality of life of patients in the early and long postoperative period and reduction of the risk of recurrence.</w:t>
      </w:r>
    </w:p>
    <w:p w:rsidR="000657FD" w:rsidRPr="00C95026" w:rsidRDefault="000657FD" w:rsidP="000657FD">
      <w:pPr>
        <w:shd w:val="clear" w:color="auto" w:fill="FFFFFF"/>
        <w:spacing w:after="120" w:line="276" w:lineRule="auto"/>
        <w:ind w:firstLine="709"/>
        <w:jc w:val="both"/>
        <w:rPr>
          <w:color w:val="000000"/>
          <w:sz w:val="28"/>
          <w:szCs w:val="28"/>
          <w:lang w:val="en-US"/>
        </w:rPr>
      </w:pPr>
      <w:r w:rsidRPr="00C95026">
        <w:rPr>
          <w:b/>
          <w:color w:val="000000"/>
          <w:sz w:val="28"/>
          <w:szCs w:val="28"/>
          <w:lang w:val="en-US"/>
        </w:rPr>
        <w:t>Key words</w:t>
      </w:r>
      <w:r w:rsidRPr="006B5830">
        <w:rPr>
          <w:b/>
          <w:color w:val="000000"/>
          <w:sz w:val="28"/>
          <w:szCs w:val="28"/>
          <w:lang w:val="en-US"/>
        </w:rPr>
        <w:t>:</w:t>
      </w:r>
      <w:r w:rsidRPr="00C95026">
        <w:rPr>
          <w:color w:val="000000"/>
          <w:sz w:val="28"/>
          <w:szCs w:val="28"/>
          <w:lang w:val="en-US"/>
        </w:rPr>
        <w:t xml:space="preserve"> laparoscopic TAPP </w:t>
      </w:r>
      <w:proofErr w:type="spellStart"/>
      <w:r w:rsidRPr="00C95026">
        <w:rPr>
          <w:color w:val="000000"/>
          <w:sz w:val="28"/>
          <w:szCs w:val="28"/>
          <w:lang w:val="en-US"/>
        </w:rPr>
        <w:t>hernioplasty</w:t>
      </w:r>
      <w:proofErr w:type="spellEnd"/>
      <w:r w:rsidRPr="00C95026">
        <w:rPr>
          <w:color w:val="000000"/>
          <w:sz w:val="28"/>
          <w:szCs w:val="28"/>
          <w:lang w:val="en-US"/>
        </w:rPr>
        <w:t>, fast track surgery, inguinal hernia, electric welding of biological tissues, welding suture of peritoneum, inguinal pain syndrome.</w:t>
      </w:r>
    </w:p>
    <w:p w:rsidR="000657FD" w:rsidRDefault="000657FD" w:rsidP="000657FD">
      <w:pPr>
        <w:spacing w:after="120" w:line="276" w:lineRule="auto"/>
        <w:ind w:firstLine="0"/>
        <w:jc w:val="both"/>
      </w:pPr>
      <w:r>
        <w:rPr>
          <w:i/>
          <w:color w:val="000000"/>
          <w:sz w:val="28"/>
          <w:szCs w:val="28"/>
        </w:rPr>
        <w:lastRenderedPageBreak/>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0657FD" w:rsidRDefault="00A06D1C"/>
    <w:sectPr w:rsidR="00A06D1C" w:rsidRPr="000657FD"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57FD"/>
    <w:rsid w:val="000657FD"/>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FD"/>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57FD"/>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5217</Words>
  <Characters>2974</Characters>
  <Application>Microsoft Office Word</Application>
  <DocSecurity>0</DocSecurity>
  <Lines>24</Lines>
  <Paragraphs>16</Paragraphs>
  <ScaleCrop>false</ScaleCrop>
  <Company>diakov.net</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2020-11-09T20:58:00Z</dcterms:created>
  <dcterms:modified xsi:type="dcterms:W3CDTF">2020-11-09T20:58:00Z</dcterms:modified>
</cp:coreProperties>
</file>