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B8" w:rsidRPr="007A17B8" w:rsidRDefault="007A17B8" w:rsidP="007A17B8">
      <w:pPr>
        <w:shd w:val="clear" w:color="auto" w:fill="FFFFFF"/>
        <w:spacing w:after="0" w:line="240" w:lineRule="auto"/>
        <w:outlineLvl w:val="2"/>
        <w:rPr>
          <w:rFonts w:ascii="Times New Roman" w:eastAsia="Times New Roman" w:hAnsi="Times New Roman" w:cs="Times New Roman"/>
          <w:b/>
          <w:bCs/>
          <w:color w:val="40464B"/>
          <w:sz w:val="24"/>
          <w:szCs w:val="24"/>
          <w:lang w:eastAsia="ru-RU"/>
        </w:rPr>
      </w:pPr>
      <w:r w:rsidRPr="007A17B8">
        <w:rPr>
          <w:rFonts w:ascii="Times New Roman" w:eastAsia="Times New Roman" w:hAnsi="Times New Roman" w:cs="Times New Roman"/>
          <w:b/>
          <w:bCs/>
          <w:color w:val="40464B"/>
          <w:sz w:val="24"/>
          <w:szCs w:val="24"/>
          <w:lang w:eastAsia="ru-RU"/>
        </w:rPr>
        <w:t>ОСЛОЖНЕНИЯ ИНФУЗИОННОЙ ТЕРАПИИ</w:t>
      </w:r>
    </w:p>
    <w:p w:rsidR="007A17B8" w:rsidRPr="007A17B8" w:rsidRDefault="007A17B8" w:rsidP="007A17B8">
      <w:pPr>
        <w:spacing w:after="0" w:line="240" w:lineRule="auto"/>
        <w:rPr>
          <w:rFonts w:ascii="Times New Roman" w:eastAsia="Times New Roman" w:hAnsi="Times New Roman" w:cs="Times New Roman"/>
          <w:sz w:val="24"/>
          <w:szCs w:val="24"/>
          <w:lang w:eastAsia="ru-RU"/>
        </w:rPr>
      </w:pPr>
      <w:r w:rsidRPr="007A17B8">
        <w:rPr>
          <w:rFonts w:ascii="Times New Roman" w:eastAsia="Times New Roman" w:hAnsi="Times New Roman" w:cs="Times New Roman"/>
          <w:i/>
          <w:iCs/>
          <w:color w:val="40464B"/>
          <w:sz w:val="21"/>
          <w:szCs w:val="21"/>
          <w:shd w:val="clear" w:color="auto" w:fill="FFFFFF"/>
          <w:lang w:eastAsia="ru-RU"/>
        </w:rPr>
        <w:t>ДЕРКАЧ H.H.</w:t>
      </w:r>
    </w:p>
    <w:p w:rsidR="007A17B8" w:rsidRPr="007A17B8" w:rsidRDefault="007A17B8" w:rsidP="007A17B8">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r w:rsidRPr="007A17B8">
        <w:rPr>
          <w:rFonts w:ascii="Times New Roman" w:eastAsia="Times New Roman" w:hAnsi="Times New Roman" w:cs="Times New Roman"/>
          <w:color w:val="40464B"/>
          <w:sz w:val="21"/>
          <w:szCs w:val="21"/>
          <w:lang w:eastAsia="ru-RU"/>
        </w:rPr>
        <w:t xml:space="preserve">Резюме. Проанализированы осложнения </w:t>
      </w:r>
      <w:proofErr w:type="spellStart"/>
      <w:r w:rsidRPr="007A17B8">
        <w:rPr>
          <w:rFonts w:ascii="Times New Roman" w:eastAsia="Times New Roman" w:hAnsi="Times New Roman" w:cs="Times New Roman"/>
          <w:color w:val="40464B"/>
          <w:sz w:val="21"/>
          <w:szCs w:val="21"/>
          <w:lang w:eastAsia="ru-RU"/>
        </w:rPr>
        <w:t>инфузионной</w:t>
      </w:r>
      <w:proofErr w:type="spellEnd"/>
      <w:r w:rsidRPr="007A17B8">
        <w:rPr>
          <w:rFonts w:ascii="Times New Roman" w:eastAsia="Times New Roman" w:hAnsi="Times New Roman" w:cs="Times New Roman"/>
          <w:color w:val="40464B"/>
          <w:sz w:val="21"/>
          <w:szCs w:val="21"/>
          <w:lang w:eastAsia="ru-RU"/>
        </w:rPr>
        <w:t xml:space="preserve"> терапии. Среди неспецифических осложнений выделены технологические, технические, </w:t>
      </w:r>
      <w:proofErr w:type="spellStart"/>
      <w:r w:rsidRPr="007A17B8">
        <w:rPr>
          <w:rFonts w:ascii="Times New Roman" w:eastAsia="Times New Roman" w:hAnsi="Times New Roman" w:cs="Times New Roman"/>
          <w:color w:val="40464B"/>
          <w:sz w:val="21"/>
          <w:szCs w:val="21"/>
          <w:lang w:eastAsia="ru-RU"/>
        </w:rPr>
        <w:t>гиперволемические</w:t>
      </w:r>
      <w:proofErr w:type="spellEnd"/>
      <w:r w:rsidRPr="007A17B8">
        <w:rPr>
          <w:rFonts w:ascii="Times New Roman" w:eastAsia="Times New Roman" w:hAnsi="Times New Roman" w:cs="Times New Roman"/>
          <w:color w:val="40464B"/>
          <w:sz w:val="21"/>
          <w:szCs w:val="21"/>
          <w:lang w:eastAsia="ru-RU"/>
        </w:rPr>
        <w:t>, гипоосмотические, и др. Технологичес</w:t>
      </w:r>
      <w:r w:rsidRPr="007A17B8">
        <w:rPr>
          <w:rFonts w:ascii="Times New Roman" w:eastAsia="Times New Roman" w:hAnsi="Times New Roman" w:cs="Times New Roman"/>
          <w:color w:val="40464B"/>
          <w:sz w:val="21"/>
          <w:szCs w:val="21"/>
          <w:lang w:eastAsia="ru-RU"/>
        </w:rPr>
        <w:softHyphen/>
        <w:t xml:space="preserve">кие осложнения обусловлены нарушением технологии изготовления </w:t>
      </w:r>
      <w:proofErr w:type="spellStart"/>
      <w:r w:rsidRPr="007A17B8">
        <w:rPr>
          <w:rFonts w:ascii="Times New Roman" w:eastAsia="Times New Roman" w:hAnsi="Times New Roman" w:cs="Times New Roman"/>
          <w:color w:val="40464B"/>
          <w:sz w:val="21"/>
          <w:szCs w:val="21"/>
          <w:lang w:eastAsia="ru-RU"/>
        </w:rPr>
        <w:t>инфузионных</w:t>
      </w:r>
      <w:proofErr w:type="spellEnd"/>
      <w:r w:rsidRPr="007A17B8">
        <w:rPr>
          <w:rFonts w:ascii="Times New Roman" w:eastAsia="Times New Roman" w:hAnsi="Times New Roman" w:cs="Times New Roman"/>
          <w:color w:val="40464B"/>
          <w:sz w:val="21"/>
          <w:szCs w:val="21"/>
          <w:lang w:eastAsia="ru-RU"/>
        </w:rPr>
        <w:t xml:space="preserve"> препаратов, их фи</w:t>
      </w:r>
      <w:r w:rsidRPr="007A17B8">
        <w:rPr>
          <w:rFonts w:ascii="Times New Roman" w:eastAsia="Times New Roman" w:hAnsi="Times New Roman" w:cs="Times New Roman"/>
          <w:color w:val="40464B"/>
          <w:sz w:val="21"/>
          <w:szCs w:val="21"/>
          <w:lang w:eastAsia="ru-RU"/>
        </w:rPr>
        <w:softHyphen/>
        <w:t>зико-химическими особенностями (</w:t>
      </w:r>
      <w:proofErr w:type="spellStart"/>
      <w:r w:rsidRPr="007A17B8">
        <w:rPr>
          <w:rFonts w:ascii="Times New Roman" w:eastAsia="Times New Roman" w:hAnsi="Times New Roman" w:cs="Times New Roman"/>
          <w:color w:val="40464B"/>
          <w:sz w:val="21"/>
          <w:szCs w:val="21"/>
          <w:lang w:eastAsia="ru-RU"/>
        </w:rPr>
        <w:t>гипертоничность</w:t>
      </w:r>
      <w:proofErr w:type="spellEnd"/>
      <w:r w:rsidRPr="007A17B8">
        <w:rPr>
          <w:rFonts w:ascii="Times New Roman" w:eastAsia="Times New Roman" w:hAnsi="Times New Roman" w:cs="Times New Roman"/>
          <w:color w:val="40464B"/>
          <w:sz w:val="21"/>
          <w:szCs w:val="21"/>
          <w:lang w:eastAsia="ru-RU"/>
        </w:rPr>
        <w:t xml:space="preserve"> раствора, низкое значение рН), материалом и конструкцией приспособлений для проведения </w:t>
      </w:r>
      <w:proofErr w:type="spellStart"/>
      <w:r w:rsidRPr="007A17B8">
        <w:rPr>
          <w:rFonts w:ascii="Times New Roman" w:eastAsia="Times New Roman" w:hAnsi="Times New Roman" w:cs="Times New Roman"/>
          <w:color w:val="40464B"/>
          <w:sz w:val="21"/>
          <w:szCs w:val="21"/>
          <w:lang w:eastAsia="ru-RU"/>
        </w:rPr>
        <w:t>инфузий</w:t>
      </w:r>
      <w:proofErr w:type="spellEnd"/>
      <w:r w:rsidRPr="007A17B8">
        <w:rPr>
          <w:rFonts w:ascii="Times New Roman" w:eastAsia="Times New Roman" w:hAnsi="Times New Roman" w:cs="Times New Roman"/>
          <w:color w:val="40464B"/>
          <w:sz w:val="21"/>
          <w:szCs w:val="21"/>
          <w:lang w:eastAsia="ru-RU"/>
        </w:rPr>
        <w:t xml:space="preserve"> (катетеров, игл, фильтров, систем и т. д.). Тех</w:t>
      </w:r>
      <w:r w:rsidRPr="007A17B8">
        <w:rPr>
          <w:rFonts w:ascii="Times New Roman" w:eastAsia="Times New Roman" w:hAnsi="Times New Roman" w:cs="Times New Roman"/>
          <w:color w:val="40464B"/>
          <w:sz w:val="21"/>
          <w:szCs w:val="21"/>
          <w:lang w:eastAsia="ru-RU"/>
        </w:rPr>
        <w:softHyphen/>
        <w:t xml:space="preserve">нические осложнения связаны с техническими погрешностями, допущенными при выборе или осуществлении венозного доступа, при проведении процедуры </w:t>
      </w:r>
      <w:proofErr w:type="spellStart"/>
      <w:r w:rsidRPr="007A17B8">
        <w:rPr>
          <w:rFonts w:ascii="Times New Roman" w:eastAsia="Times New Roman" w:hAnsi="Times New Roman" w:cs="Times New Roman"/>
          <w:color w:val="40464B"/>
          <w:sz w:val="21"/>
          <w:szCs w:val="21"/>
          <w:lang w:eastAsia="ru-RU"/>
        </w:rPr>
        <w:t>инфузии</w:t>
      </w:r>
      <w:proofErr w:type="spellEnd"/>
      <w:r w:rsidRPr="007A17B8">
        <w:rPr>
          <w:rFonts w:ascii="Times New Roman" w:eastAsia="Times New Roman" w:hAnsi="Times New Roman" w:cs="Times New Roman"/>
          <w:color w:val="40464B"/>
          <w:sz w:val="21"/>
          <w:szCs w:val="21"/>
          <w:lang w:eastAsia="ru-RU"/>
        </w:rPr>
        <w:t>, при уходе за сосудистыми ка</w:t>
      </w:r>
      <w:r w:rsidRPr="007A17B8">
        <w:rPr>
          <w:rFonts w:ascii="Times New Roman" w:eastAsia="Times New Roman" w:hAnsi="Times New Roman" w:cs="Times New Roman"/>
          <w:color w:val="40464B"/>
          <w:sz w:val="21"/>
          <w:szCs w:val="21"/>
          <w:lang w:eastAsia="ru-RU"/>
        </w:rPr>
        <w:softHyphen/>
        <w:t xml:space="preserve">тетерами, устанавливаемыми на длительное время. </w:t>
      </w:r>
      <w:proofErr w:type="spellStart"/>
      <w:r w:rsidRPr="007A17B8">
        <w:rPr>
          <w:rFonts w:ascii="Times New Roman" w:eastAsia="Times New Roman" w:hAnsi="Times New Roman" w:cs="Times New Roman"/>
          <w:color w:val="40464B"/>
          <w:sz w:val="21"/>
          <w:szCs w:val="21"/>
          <w:lang w:eastAsia="ru-RU"/>
        </w:rPr>
        <w:t>Гиперволемические</w:t>
      </w:r>
      <w:proofErr w:type="spellEnd"/>
      <w:r w:rsidRPr="007A17B8">
        <w:rPr>
          <w:rFonts w:ascii="Times New Roman" w:eastAsia="Times New Roman" w:hAnsi="Times New Roman" w:cs="Times New Roman"/>
          <w:color w:val="40464B"/>
          <w:sz w:val="21"/>
          <w:szCs w:val="21"/>
          <w:lang w:eastAsia="ru-RU"/>
        </w:rPr>
        <w:t xml:space="preserve"> осложнения являются след</w:t>
      </w:r>
      <w:r w:rsidRPr="007A17B8">
        <w:rPr>
          <w:rFonts w:ascii="Times New Roman" w:eastAsia="Times New Roman" w:hAnsi="Times New Roman" w:cs="Times New Roman"/>
          <w:color w:val="40464B"/>
          <w:sz w:val="21"/>
          <w:szCs w:val="21"/>
          <w:lang w:eastAsia="ru-RU"/>
        </w:rPr>
        <w:softHyphen/>
        <w:t xml:space="preserve">ствием быстрого или избыточного введения жидкости в сосудистое русло. Аллергические осложнения связаны с индивидуальной гиперчувствительностью к любому из компонентов </w:t>
      </w:r>
      <w:proofErr w:type="spellStart"/>
      <w:r w:rsidRPr="007A17B8">
        <w:rPr>
          <w:rFonts w:ascii="Times New Roman" w:eastAsia="Times New Roman" w:hAnsi="Times New Roman" w:cs="Times New Roman"/>
          <w:color w:val="40464B"/>
          <w:sz w:val="21"/>
          <w:szCs w:val="21"/>
          <w:lang w:eastAsia="ru-RU"/>
        </w:rPr>
        <w:t>инфузионных</w:t>
      </w:r>
      <w:proofErr w:type="spellEnd"/>
      <w:r w:rsidRPr="007A17B8">
        <w:rPr>
          <w:rFonts w:ascii="Times New Roman" w:eastAsia="Times New Roman" w:hAnsi="Times New Roman" w:cs="Times New Roman"/>
          <w:color w:val="40464B"/>
          <w:sz w:val="21"/>
          <w:szCs w:val="21"/>
          <w:lang w:eastAsia="ru-RU"/>
        </w:rPr>
        <w:t xml:space="preserve"> раство</w:t>
      </w:r>
      <w:r w:rsidRPr="007A17B8">
        <w:rPr>
          <w:rFonts w:ascii="Times New Roman" w:eastAsia="Times New Roman" w:hAnsi="Times New Roman" w:cs="Times New Roman"/>
          <w:color w:val="40464B"/>
          <w:sz w:val="21"/>
          <w:szCs w:val="21"/>
          <w:lang w:eastAsia="ru-RU"/>
        </w:rPr>
        <w:softHyphen/>
        <w:t xml:space="preserve">ров. Специфические осложнения </w:t>
      </w:r>
      <w:proofErr w:type="spellStart"/>
      <w:r w:rsidRPr="007A17B8">
        <w:rPr>
          <w:rFonts w:ascii="Times New Roman" w:eastAsia="Times New Roman" w:hAnsi="Times New Roman" w:cs="Times New Roman"/>
          <w:color w:val="40464B"/>
          <w:sz w:val="21"/>
          <w:szCs w:val="21"/>
          <w:lang w:eastAsia="ru-RU"/>
        </w:rPr>
        <w:t>инфузионной</w:t>
      </w:r>
      <w:proofErr w:type="spellEnd"/>
      <w:r w:rsidRPr="007A17B8">
        <w:rPr>
          <w:rFonts w:ascii="Times New Roman" w:eastAsia="Times New Roman" w:hAnsi="Times New Roman" w:cs="Times New Roman"/>
          <w:color w:val="40464B"/>
          <w:sz w:val="21"/>
          <w:szCs w:val="21"/>
          <w:lang w:eastAsia="ru-RU"/>
        </w:rPr>
        <w:t xml:space="preserve"> терапии связаны с физико-химическими и фармаколо</w:t>
      </w:r>
      <w:r w:rsidRPr="007A17B8">
        <w:rPr>
          <w:rFonts w:ascii="Times New Roman" w:eastAsia="Times New Roman" w:hAnsi="Times New Roman" w:cs="Times New Roman"/>
          <w:color w:val="40464B"/>
          <w:sz w:val="21"/>
          <w:szCs w:val="21"/>
          <w:lang w:eastAsia="ru-RU"/>
        </w:rPr>
        <w:softHyphen/>
        <w:t xml:space="preserve">гическими особенностями групп </w:t>
      </w:r>
      <w:proofErr w:type="spellStart"/>
      <w:r w:rsidRPr="007A17B8">
        <w:rPr>
          <w:rFonts w:ascii="Times New Roman" w:eastAsia="Times New Roman" w:hAnsi="Times New Roman" w:cs="Times New Roman"/>
          <w:color w:val="40464B"/>
          <w:sz w:val="21"/>
          <w:szCs w:val="21"/>
          <w:lang w:eastAsia="ru-RU"/>
        </w:rPr>
        <w:t>инфузионных</w:t>
      </w:r>
      <w:proofErr w:type="spellEnd"/>
      <w:r w:rsidRPr="007A17B8">
        <w:rPr>
          <w:rFonts w:ascii="Times New Roman" w:eastAsia="Times New Roman" w:hAnsi="Times New Roman" w:cs="Times New Roman"/>
          <w:color w:val="40464B"/>
          <w:sz w:val="21"/>
          <w:szCs w:val="21"/>
          <w:lang w:eastAsia="ru-RU"/>
        </w:rPr>
        <w:t xml:space="preserve"> препаратов или отдельных препаратов, а также специ</w:t>
      </w:r>
      <w:r w:rsidRPr="007A17B8">
        <w:rPr>
          <w:rFonts w:ascii="Times New Roman" w:eastAsia="Times New Roman" w:hAnsi="Times New Roman" w:cs="Times New Roman"/>
          <w:color w:val="40464B"/>
          <w:sz w:val="21"/>
          <w:szCs w:val="21"/>
          <w:lang w:eastAsia="ru-RU"/>
        </w:rPr>
        <w:softHyphen/>
        <w:t xml:space="preserve">фическим аллергическим ответом на ингредиент раствора. Сделаны выводы о значении производства </w:t>
      </w:r>
      <w:proofErr w:type="spellStart"/>
      <w:r w:rsidRPr="007A17B8">
        <w:rPr>
          <w:rFonts w:ascii="Times New Roman" w:eastAsia="Times New Roman" w:hAnsi="Times New Roman" w:cs="Times New Roman"/>
          <w:color w:val="40464B"/>
          <w:sz w:val="21"/>
          <w:szCs w:val="21"/>
          <w:lang w:eastAsia="ru-RU"/>
        </w:rPr>
        <w:t>инфузионных</w:t>
      </w:r>
      <w:proofErr w:type="spellEnd"/>
      <w:r w:rsidRPr="007A17B8">
        <w:rPr>
          <w:rFonts w:ascii="Times New Roman" w:eastAsia="Times New Roman" w:hAnsi="Times New Roman" w:cs="Times New Roman"/>
          <w:color w:val="40464B"/>
          <w:sz w:val="21"/>
          <w:szCs w:val="21"/>
          <w:lang w:eastAsia="ru-RU"/>
        </w:rPr>
        <w:t xml:space="preserve"> препаратов в соответствии со стандартами GMP, о необходимости развития технических приспособлений для проведения </w:t>
      </w:r>
      <w:proofErr w:type="spellStart"/>
      <w:r w:rsidRPr="007A17B8">
        <w:rPr>
          <w:rFonts w:ascii="Times New Roman" w:eastAsia="Times New Roman" w:hAnsi="Times New Roman" w:cs="Times New Roman"/>
          <w:color w:val="40464B"/>
          <w:sz w:val="21"/>
          <w:szCs w:val="21"/>
          <w:lang w:eastAsia="ru-RU"/>
        </w:rPr>
        <w:t>инфузий</w:t>
      </w:r>
      <w:proofErr w:type="spellEnd"/>
      <w:r w:rsidRPr="007A17B8">
        <w:rPr>
          <w:rFonts w:ascii="Times New Roman" w:eastAsia="Times New Roman" w:hAnsi="Times New Roman" w:cs="Times New Roman"/>
          <w:color w:val="40464B"/>
          <w:sz w:val="21"/>
          <w:szCs w:val="21"/>
          <w:lang w:eastAsia="ru-RU"/>
        </w:rPr>
        <w:t xml:space="preserve">, о роли медицинского персонала, о необходимости поиска новых, более безопасных </w:t>
      </w:r>
      <w:proofErr w:type="spellStart"/>
      <w:r w:rsidRPr="007A17B8">
        <w:rPr>
          <w:rFonts w:ascii="Times New Roman" w:eastAsia="Times New Roman" w:hAnsi="Times New Roman" w:cs="Times New Roman"/>
          <w:color w:val="40464B"/>
          <w:sz w:val="21"/>
          <w:szCs w:val="21"/>
          <w:lang w:eastAsia="ru-RU"/>
        </w:rPr>
        <w:t>инфузионных</w:t>
      </w:r>
      <w:proofErr w:type="spellEnd"/>
      <w:r w:rsidRPr="007A17B8">
        <w:rPr>
          <w:rFonts w:ascii="Times New Roman" w:eastAsia="Times New Roman" w:hAnsi="Times New Roman" w:cs="Times New Roman"/>
          <w:color w:val="40464B"/>
          <w:sz w:val="21"/>
          <w:szCs w:val="21"/>
          <w:lang w:eastAsia="ru-RU"/>
        </w:rPr>
        <w:t xml:space="preserve"> растворов. </w:t>
      </w:r>
    </w:p>
    <w:p w:rsidR="007A17B8" w:rsidRPr="007A17B8" w:rsidRDefault="007A17B8" w:rsidP="007A17B8">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r w:rsidRPr="007A17B8">
        <w:rPr>
          <w:rFonts w:ascii="Times New Roman" w:eastAsia="Times New Roman" w:hAnsi="Times New Roman" w:cs="Times New Roman"/>
          <w:color w:val="40464B"/>
          <w:sz w:val="21"/>
          <w:szCs w:val="21"/>
          <w:lang w:eastAsia="ru-RU"/>
        </w:rPr>
        <w:t xml:space="preserve">Ключевые слова: </w:t>
      </w:r>
      <w:proofErr w:type="spellStart"/>
      <w:r w:rsidRPr="007A17B8">
        <w:rPr>
          <w:rFonts w:ascii="Times New Roman" w:eastAsia="Times New Roman" w:hAnsi="Times New Roman" w:cs="Times New Roman"/>
          <w:color w:val="40464B"/>
          <w:sz w:val="21"/>
          <w:szCs w:val="21"/>
          <w:lang w:eastAsia="ru-RU"/>
        </w:rPr>
        <w:t>инфузионная</w:t>
      </w:r>
      <w:proofErr w:type="spellEnd"/>
      <w:r w:rsidRPr="007A17B8">
        <w:rPr>
          <w:rFonts w:ascii="Times New Roman" w:eastAsia="Times New Roman" w:hAnsi="Times New Roman" w:cs="Times New Roman"/>
          <w:color w:val="40464B"/>
          <w:sz w:val="21"/>
          <w:szCs w:val="21"/>
          <w:lang w:eastAsia="ru-RU"/>
        </w:rPr>
        <w:t xml:space="preserve"> терапия, осложнения, побочное действие.</w:t>
      </w:r>
    </w:p>
    <w:p w:rsidR="007A17B8" w:rsidRPr="007A17B8" w:rsidRDefault="007A17B8" w:rsidP="007A17B8">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r w:rsidRPr="007A17B8">
        <w:rPr>
          <w:rFonts w:ascii="Times New Roman" w:eastAsia="Times New Roman" w:hAnsi="Times New Roman" w:cs="Times New Roman"/>
          <w:color w:val="40464B"/>
          <w:sz w:val="21"/>
          <w:szCs w:val="21"/>
          <w:lang w:eastAsia="ru-RU"/>
        </w:rPr>
        <w:t xml:space="preserve">Резюме. </w:t>
      </w:r>
      <w:proofErr w:type="spellStart"/>
      <w:r w:rsidRPr="007A17B8">
        <w:rPr>
          <w:rFonts w:ascii="Times New Roman" w:eastAsia="Times New Roman" w:hAnsi="Times New Roman" w:cs="Times New Roman"/>
          <w:color w:val="40464B"/>
          <w:sz w:val="21"/>
          <w:szCs w:val="21"/>
          <w:lang w:eastAsia="ru-RU"/>
        </w:rPr>
        <w:t>Проаналізовані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ускладнення</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інфузійної</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терапії</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Серед</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неспецифічних</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ускладнень</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виділені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технологічні</w:t>
      </w:r>
      <w:proofErr w:type="spellEnd"/>
      <w:r w:rsidRPr="007A17B8">
        <w:rPr>
          <w:rFonts w:ascii="Times New Roman" w:eastAsia="Times New Roman" w:hAnsi="Times New Roman" w:cs="Times New Roman"/>
          <w:color w:val="40464B"/>
          <w:sz w:val="21"/>
          <w:szCs w:val="21"/>
          <w:lang w:eastAsia="ru-RU"/>
        </w:rPr>
        <w:t xml:space="preserve">, </w:t>
      </w:r>
      <w:proofErr w:type="spellStart"/>
      <w:proofErr w:type="gramStart"/>
      <w:r w:rsidRPr="007A17B8">
        <w:rPr>
          <w:rFonts w:ascii="Times New Roman" w:eastAsia="Times New Roman" w:hAnsi="Times New Roman" w:cs="Times New Roman"/>
          <w:color w:val="40464B"/>
          <w:sz w:val="21"/>
          <w:szCs w:val="21"/>
          <w:lang w:eastAsia="ru-RU"/>
        </w:rPr>
        <w:t>техн</w:t>
      </w:r>
      <w:proofErr w:type="gramEnd"/>
      <w:r w:rsidRPr="007A17B8">
        <w:rPr>
          <w:rFonts w:ascii="Times New Roman" w:eastAsia="Times New Roman" w:hAnsi="Times New Roman" w:cs="Times New Roman"/>
          <w:color w:val="40464B"/>
          <w:sz w:val="21"/>
          <w:szCs w:val="21"/>
          <w:lang w:eastAsia="ru-RU"/>
        </w:rPr>
        <w:t>ічні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гіперволемічні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гіпоосмотичні</w:t>
      </w:r>
      <w:proofErr w:type="spellEnd"/>
      <w:r w:rsidRPr="007A17B8">
        <w:rPr>
          <w:rFonts w:ascii="Times New Roman" w:eastAsia="Times New Roman" w:hAnsi="Times New Roman" w:cs="Times New Roman"/>
          <w:color w:val="40464B"/>
          <w:sz w:val="21"/>
          <w:szCs w:val="21"/>
          <w:lang w:eastAsia="ru-RU"/>
        </w:rPr>
        <w:t xml:space="preserve">, та </w:t>
      </w:r>
      <w:proofErr w:type="spellStart"/>
      <w:r w:rsidRPr="007A17B8">
        <w:rPr>
          <w:rFonts w:ascii="Times New Roman" w:eastAsia="Times New Roman" w:hAnsi="Times New Roman" w:cs="Times New Roman"/>
          <w:color w:val="40464B"/>
          <w:sz w:val="21"/>
          <w:szCs w:val="21"/>
          <w:lang w:eastAsia="ru-RU"/>
        </w:rPr>
        <w:t>ін</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Технологічні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ускладнення</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обумовлені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порушенням</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технології</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виготовлення</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інфузійних</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препаратів</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їх</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фізико-хімічними</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особливостями</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гіпертонічність</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розчину</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низький</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рівень</w:t>
      </w:r>
      <w:proofErr w:type="spellEnd"/>
      <w:r w:rsidRPr="007A17B8">
        <w:rPr>
          <w:rFonts w:ascii="Times New Roman" w:eastAsia="Times New Roman" w:hAnsi="Times New Roman" w:cs="Times New Roman"/>
          <w:color w:val="40464B"/>
          <w:sz w:val="21"/>
          <w:szCs w:val="21"/>
          <w:lang w:eastAsia="ru-RU"/>
        </w:rPr>
        <w:t xml:space="preserve"> рН), </w:t>
      </w:r>
      <w:proofErr w:type="spellStart"/>
      <w:r w:rsidRPr="007A17B8">
        <w:rPr>
          <w:rFonts w:ascii="Times New Roman" w:eastAsia="Times New Roman" w:hAnsi="Times New Roman" w:cs="Times New Roman"/>
          <w:color w:val="40464B"/>
          <w:sz w:val="21"/>
          <w:szCs w:val="21"/>
          <w:lang w:eastAsia="ru-RU"/>
        </w:rPr>
        <w:t>ма</w:t>
      </w:r>
      <w:r w:rsidRPr="007A17B8">
        <w:rPr>
          <w:rFonts w:ascii="Times New Roman" w:eastAsia="Times New Roman" w:hAnsi="Times New Roman" w:cs="Times New Roman"/>
          <w:color w:val="40464B"/>
          <w:sz w:val="21"/>
          <w:szCs w:val="21"/>
          <w:lang w:eastAsia="ru-RU"/>
        </w:rPr>
        <w:softHyphen/>
        <w:t>теріалом</w:t>
      </w:r>
      <w:proofErr w:type="spellEnd"/>
      <w:r w:rsidRPr="007A17B8">
        <w:rPr>
          <w:rFonts w:ascii="Times New Roman" w:eastAsia="Times New Roman" w:hAnsi="Times New Roman" w:cs="Times New Roman"/>
          <w:color w:val="40464B"/>
          <w:sz w:val="21"/>
          <w:szCs w:val="21"/>
          <w:lang w:eastAsia="ru-RU"/>
        </w:rPr>
        <w:t xml:space="preserve"> та </w:t>
      </w:r>
      <w:proofErr w:type="spellStart"/>
      <w:r w:rsidRPr="007A17B8">
        <w:rPr>
          <w:rFonts w:ascii="Times New Roman" w:eastAsia="Times New Roman" w:hAnsi="Times New Roman" w:cs="Times New Roman"/>
          <w:color w:val="40464B"/>
          <w:sz w:val="21"/>
          <w:szCs w:val="21"/>
          <w:lang w:eastAsia="ru-RU"/>
        </w:rPr>
        <w:t>конструкцією</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засобів</w:t>
      </w:r>
      <w:proofErr w:type="spellEnd"/>
      <w:r w:rsidRPr="007A17B8">
        <w:rPr>
          <w:rFonts w:ascii="Times New Roman" w:eastAsia="Times New Roman" w:hAnsi="Times New Roman" w:cs="Times New Roman"/>
          <w:color w:val="40464B"/>
          <w:sz w:val="21"/>
          <w:szCs w:val="21"/>
          <w:lang w:eastAsia="ru-RU"/>
        </w:rPr>
        <w:t xml:space="preserve"> для </w:t>
      </w:r>
      <w:proofErr w:type="spellStart"/>
      <w:r w:rsidRPr="007A17B8">
        <w:rPr>
          <w:rFonts w:ascii="Times New Roman" w:eastAsia="Times New Roman" w:hAnsi="Times New Roman" w:cs="Times New Roman"/>
          <w:color w:val="40464B"/>
          <w:sz w:val="21"/>
          <w:szCs w:val="21"/>
          <w:lang w:eastAsia="ru-RU"/>
        </w:rPr>
        <w:t>проведення</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інфузій</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катетерів</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голок</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фільтрі</w:t>
      </w:r>
      <w:proofErr w:type="gramStart"/>
      <w:r w:rsidRPr="007A17B8">
        <w:rPr>
          <w:rFonts w:ascii="Times New Roman" w:eastAsia="Times New Roman" w:hAnsi="Times New Roman" w:cs="Times New Roman"/>
          <w:color w:val="40464B"/>
          <w:sz w:val="21"/>
          <w:szCs w:val="21"/>
          <w:lang w:eastAsia="ru-RU"/>
        </w:rPr>
        <w:t>в</w:t>
      </w:r>
      <w:proofErr w:type="spellEnd"/>
      <w:proofErr w:type="gramEnd"/>
      <w:r w:rsidRPr="007A17B8">
        <w:rPr>
          <w:rFonts w:ascii="Times New Roman" w:eastAsia="Times New Roman" w:hAnsi="Times New Roman" w:cs="Times New Roman"/>
          <w:color w:val="40464B"/>
          <w:sz w:val="21"/>
          <w:szCs w:val="21"/>
          <w:lang w:eastAsia="ru-RU"/>
        </w:rPr>
        <w:t xml:space="preserve">, систем та </w:t>
      </w:r>
      <w:proofErr w:type="spellStart"/>
      <w:r w:rsidRPr="007A17B8">
        <w:rPr>
          <w:rFonts w:ascii="Times New Roman" w:eastAsia="Times New Roman" w:hAnsi="Times New Roman" w:cs="Times New Roman"/>
          <w:color w:val="40464B"/>
          <w:sz w:val="21"/>
          <w:szCs w:val="21"/>
          <w:lang w:eastAsia="ru-RU"/>
        </w:rPr>
        <w:t>ін</w:t>
      </w:r>
      <w:proofErr w:type="spellEnd"/>
      <w:r w:rsidRPr="007A17B8">
        <w:rPr>
          <w:rFonts w:ascii="Times New Roman" w:eastAsia="Times New Roman" w:hAnsi="Times New Roman" w:cs="Times New Roman"/>
          <w:color w:val="40464B"/>
          <w:sz w:val="21"/>
          <w:szCs w:val="21"/>
          <w:lang w:eastAsia="ru-RU"/>
        </w:rPr>
        <w:t xml:space="preserve">.). </w:t>
      </w:r>
      <w:proofErr w:type="spellStart"/>
      <w:proofErr w:type="gramStart"/>
      <w:r w:rsidRPr="007A17B8">
        <w:rPr>
          <w:rFonts w:ascii="Times New Roman" w:eastAsia="Times New Roman" w:hAnsi="Times New Roman" w:cs="Times New Roman"/>
          <w:color w:val="40464B"/>
          <w:sz w:val="21"/>
          <w:szCs w:val="21"/>
          <w:lang w:eastAsia="ru-RU"/>
        </w:rPr>
        <w:t>Техн</w:t>
      </w:r>
      <w:proofErr w:type="gramEnd"/>
      <w:r w:rsidRPr="007A17B8">
        <w:rPr>
          <w:rFonts w:ascii="Times New Roman" w:eastAsia="Times New Roman" w:hAnsi="Times New Roman" w:cs="Times New Roman"/>
          <w:color w:val="40464B"/>
          <w:sz w:val="21"/>
          <w:szCs w:val="21"/>
          <w:lang w:eastAsia="ru-RU"/>
        </w:rPr>
        <w:t>ічні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ускладнення</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пов'язані</w:t>
      </w:r>
      <w:proofErr w:type="spellEnd"/>
      <w:r w:rsidRPr="007A17B8">
        <w:rPr>
          <w:rFonts w:ascii="Times New Roman" w:eastAsia="Times New Roman" w:hAnsi="Times New Roman" w:cs="Times New Roman"/>
          <w:color w:val="40464B"/>
          <w:sz w:val="21"/>
          <w:szCs w:val="21"/>
          <w:lang w:eastAsia="ru-RU"/>
        </w:rPr>
        <w:t xml:space="preserve"> з </w:t>
      </w:r>
      <w:proofErr w:type="spellStart"/>
      <w:r w:rsidRPr="007A17B8">
        <w:rPr>
          <w:rFonts w:ascii="Times New Roman" w:eastAsia="Times New Roman" w:hAnsi="Times New Roman" w:cs="Times New Roman"/>
          <w:color w:val="40464B"/>
          <w:sz w:val="21"/>
          <w:szCs w:val="21"/>
          <w:lang w:eastAsia="ru-RU"/>
        </w:rPr>
        <w:t>технічними</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по</w:t>
      </w:r>
      <w:r w:rsidRPr="007A17B8">
        <w:rPr>
          <w:rFonts w:ascii="Times New Roman" w:eastAsia="Times New Roman" w:hAnsi="Times New Roman" w:cs="Times New Roman"/>
          <w:color w:val="40464B"/>
          <w:sz w:val="21"/>
          <w:szCs w:val="21"/>
          <w:lang w:eastAsia="ru-RU"/>
        </w:rPr>
        <w:softHyphen/>
        <w:t>хибками</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які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допущені</w:t>
      </w:r>
      <w:proofErr w:type="spellEnd"/>
      <w:r w:rsidRPr="007A17B8">
        <w:rPr>
          <w:rFonts w:ascii="Times New Roman" w:eastAsia="Times New Roman" w:hAnsi="Times New Roman" w:cs="Times New Roman"/>
          <w:color w:val="40464B"/>
          <w:sz w:val="21"/>
          <w:szCs w:val="21"/>
          <w:lang w:eastAsia="ru-RU"/>
        </w:rPr>
        <w:t xml:space="preserve"> при </w:t>
      </w:r>
      <w:proofErr w:type="spellStart"/>
      <w:r w:rsidRPr="007A17B8">
        <w:rPr>
          <w:rFonts w:ascii="Times New Roman" w:eastAsia="Times New Roman" w:hAnsi="Times New Roman" w:cs="Times New Roman"/>
          <w:color w:val="40464B"/>
          <w:sz w:val="21"/>
          <w:szCs w:val="21"/>
          <w:lang w:eastAsia="ru-RU"/>
        </w:rPr>
        <w:t>виборі</w:t>
      </w:r>
      <w:proofErr w:type="spellEnd"/>
      <w:r w:rsidRPr="007A17B8">
        <w:rPr>
          <w:rFonts w:ascii="Times New Roman" w:eastAsia="Times New Roman" w:hAnsi="Times New Roman" w:cs="Times New Roman"/>
          <w:color w:val="40464B"/>
          <w:sz w:val="21"/>
          <w:szCs w:val="21"/>
          <w:lang w:eastAsia="ru-RU"/>
        </w:rPr>
        <w:t xml:space="preserve"> та </w:t>
      </w:r>
      <w:proofErr w:type="spellStart"/>
      <w:r w:rsidRPr="007A17B8">
        <w:rPr>
          <w:rFonts w:ascii="Times New Roman" w:eastAsia="Times New Roman" w:hAnsi="Times New Roman" w:cs="Times New Roman"/>
          <w:color w:val="40464B"/>
          <w:sz w:val="21"/>
          <w:szCs w:val="21"/>
          <w:lang w:eastAsia="ru-RU"/>
        </w:rPr>
        <w:t>здійсненні</w:t>
      </w:r>
      <w:proofErr w:type="spellEnd"/>
      <w:r w:rsidRPr="007A17B8">
        <w:rPr>
          <w:rFonts w:ascii="Times New Roman" w:eastAsia="Times New Roman" w:hAnsi="Times New Roman" w:cs="Times New Roman"/>
          <w:color w:val="40464B"/>
          <w:sz w:val="21"/>
          <w:szCs w:val="21"/>
          <w:lang w:eastAsia="ru-RU"/>
        </w:rPr>
        <w:t xml:space="preserve"> венозного доступу, при </w:t>
      </w:r>
      <w:proofErr w:type="spellStart"/>
      <w:r w:rsidRPr="007A17B8">
        <w:rPr>
          <w:rFonts w:ascii="Times New Roman" w:eastAsia="Times New Roman" w:hAnsi="Times New Roman" w:cs="Times New Roman"/>
          <w:color w:val="40464B"/>
          <w:sz w:val="21"/>
          <w:szCs w:val="21"/>
          <w:lang w:eastAsia="ru-RU"/>
        </w:rPr>
        <w:t>проведенні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процедури</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інфузії</w:t>
      </w:r>
      <w:proofErr w:type="spellEnd"/>
      <w:r w:rsidRPr="007A17B8">
        <w:rPr>
          <w:rFonts w:ascii="Times New Roman" w:eastAsia="Times New Roman" w:hAnsi="Times New Roman" w:cs="Times New Roman"/>
          <w:color w:val="40464B"/>
          <w:sz w:val="21"/>
          <w:szCs w:val="21"/>
          <w:lang w:eastAsia="ru-RU"/>
        </w:rPr>
        <w:t xml:space="preserve">, при </w:t>
      </w:r>
      <w:proofErr w:type="spellStart"/>
      <w:r w:rsidRPr="007A17B8">
        <w:rPr>
          <w:rFonts w:ascii="Times New Roman" w:eastAsia="Times New Roman" w:hAnsi="Times New Roman" w:cs="Times New Roman"/>
          <w:color w:val="40464B"/>
          <w:sz w:val="21"/>
          <w:szCs w:val="21"/>
          <w:lang w:eastAsia="ru-RU"/>
        </w:rPr>
        <w:t>догляді</w:t>
      </w:r>
      <w:proofErr w:type="spellEnd"/>
      <w:r w:rsidRPr="007A17B8">
        <w:rPr>
          <w:rFonts w:ascii="Times New Roman" w:eastAsia="Times New Roman" w:hAnsi="Times New Roman" w:cs="Times New Roman"/>
          <w:color w:val="40464B"/>
          <w:sz w:val="21"/>
          <w:szCs w:val="21"/>
          <w:lang w:eastAsia="ru-RU"/>
        </w:rPr>
        <w:t xml:space="preserve"> за </w:t>
      </w:r>
      <w:proofErr w:type="spellStart"/>
      <w:r w:rsidRPr="007A17B8">
        <w:rPr>
          <w:rFonts w:ascii="Times New Roman" w:eastAsia="Times New Roman" w:hAnsi="Times New Roman" w:cs="Times New Roman"/>
          <w:color w:val="40464B"/>
          <w:sz w:val="21"/>
          <w:szCs w:val="21"/>
          <w:lang w:eastAsia="ru-RU"/>
        </w:rPr>
        <w:t>судинними</w:t>
      </w:r>
      <w:proofErr w:type="spellEnd"/>
      <w:r w:rsidRPr="007A17B8">
        <w:rPr>
          <w:rFonts w:ascii="Times New Roman" w:eastAsia="Times New Roman" w:hAnsi="Times New Roman" w:cs="Times New Roman"/>
          <w:color w:val="40464B"/>
          <w:sz w:val="21"/>
          <w:szCs w:val="21"/>
          <w:lang w:eastAsia="ru-RU"/>
        </w:rPr>
        <w:t xml:space="preserve"> катетерами, </w:t>
      </w:r>
      <w:proofErr w:type="spellStart"/>
      <w:r w:rsidRPr="007A17B8">
        <w:rPr>
          <w:rFonts w:ascii="Times New Roman" w:eastAsia="Times New Roman" w:hAnsi="Times New Roman" w:cs="Times New Roman"/>
          <w:color w:val="40464B"/>
          <w:sz w:val="21"/>
          <w:szCs w:val="21"/>
          <w:lang w:eastAsia="ru-RU"/>
        </w:rPr>
        <w:t>які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встановлюються</w:t>
      </w:r>
      <w:proofErr w:type="spellEnd"/>
      <w:r w:rsidRPr="007A17B8">
        <w:rPr>
          <w:rFonts w:ascii="Times New Roman" w:eastAsia="Times New Roman" w:hAnsi="Times New Roman" w:cs="Times New Roman"/>
          <w:color w:val="40464B"/>
          <w:sz w:val="21"/>
          <w:szCs w:val="21"/>
          <w:lang w:eastAsia="ru-RU"/>
        </w:rPr>
        <w:t xml:space="preserve"> на </w:t>
      </w:r>
      <w:proofErr w:type="spellStart"/>
      <w:r w:rsidRPr="007A17B8">
        <w:rPr>
          <w:rFonts w:ascii="Times New Roman" w:eastAsia="Times New Roman" w:hAnsi="Times New Roman" w:cs="Times New Roman"/>
          <w:color w:val="40464B"/>
          <w:sz w:val="21"/>
          <w:szCs w:val="21"/>
          <w:lang w:eastAsia="ru-RU"/>
        </w:rPr>
        <w:t>довгий</w:t>
      </w:r>
      <w:proofErr w:type="spellEnd"/>
      <w:r w:rsidRPr="007A17B8">
        <w:rPr>
          <w:rFonts w:ascii="Times New Roman" w:eastAsia="Times New Roman" w:hAnsi="Times New Roman" w:cs="Times New Roman"/>
          <w:color w:val="40464B"/>
          <w:sz w:val="21"/>
          <w:szCs w:val="21"/>
          <w:lang w:eastAsia="ru-RU"/>
        </w:rPr>
        <w:t xml:space="preserve"> час. </w:t>
      </w:r>
      <w:proofErr w:type="spellStart"/>
      <w:r w:rsidRPr="007A17B8">
        <w:rPr>
          <w:rFonts w:ascii="Times New Roman" w:eastAsia="Times New Roman" w:hAnsi="Times New Roman" w:cs="Times New Roman"/>
          <w:color w:val="40464B"/>
          <w:sz w:val="21"/>
          <w:szCs w:val="21"/>
          <w:lang w:eastAsia="ru-RU"/>
        </w:rPr>
        <w:t>Гіперволемічні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ус</w:t>
      </w:r>
      <w:r w:rsidRPr="007A17B8">
        <w:rPr>
          <w:rFonts w:ascii="Times New Roman" w:eastAsia="Times New Roman" w:hAnsi="Times New Roman" w:cs="Times New Roman"/>
          <w:color w:val="40464B"/>
          <w:sz w:val="21"/>
          <w:szCs w:val="21"/>
          <w:lang w:eastAsia="ru-RU"/>
        </w:rPr>
        <w:softHyphen/>
        <w:t>кладнення</w:t>
      </w:r>
      <w:proofErr w:type="spellEnd"/>
      <w:r w:rsidRPr="007A17B8">
        <w:rPr>
          <w:rFonts w:ascii="Times New Roman" w:eastAsia="Times New Roman" w:hAnsi="Times New Roman" w:cs="Times New Roman"/>
          <w:color w:val="40464B"/>
          <w:sz w:val="21"/>
          <w:szCs w:val="21"/>
          <w:lang w:eastAsia="ru-RU"/>
        </w:rPr>
        <w:t xml:space="preserve"> є </w:t>
      </w:r>
      <w:proofErr w:type="spellStart"/>
      <w:r w:rsidRPr="007A17B8">
        <w:rPr>
          <w:rFonts w:ascii="Times New Roman" w:eastAsia="Times New Roman" w:hAnsi="Times New Roman" w:cs="Times New Roman"/>
          <w:color w:val="40464B"/>
          <w:sz w:val="21"/>
          <w:szCs w:val="21"/>
          <w:lang w:eastAsia="ru-RU"/>
        </w:rPr>
        <w:t>наслідком</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швидкого</w:t>
      </w:r>
      <w:proofErr w:type="spellEnd"/>
      <w:r w:rsidRPr="007A17B8">
        <w:rPr>
          <w:rFonts w:ascii="Times New Roman" w:eastAsia="Times New Roman" w:hAnsi="Times New Roman" w:cs="Times New Roman"/>
          <w:color w:val="40464B"/>
          <w:sz w:val="21"/>
          <w:szCs w:val="21"/>
          <w:lang w:eastAsia="ru-RU"/>
        </w:rPr>
        <w:t xml:space="preserve"> та </w:t>
      </w:r>
      <w:proofErr w:type="spellStart"/>
      <w:r w:rsidRPr="007A17B8">
        <w:rPr>
          <w:rFonts w:ascii="Times New Roman" w:eastAsia="Times New Roman" w:hAnsi="Times New Roman" w:cs="Times New Roman"/>
          <w:color w:val="40464B"/>
          <w:sz w:val="21"/>
          <w:szCs w:val="21"/>
          <w:lang w:eastAsia="ru-RU"/>
        </w:rPr>
        <w:t>надмірного</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введення</w:t>
      </w:r>
      <w:proofErr w:type="spellEnd"/>
      <w:r w:rsidRPr="007A17B8">
        <w:rPr>
          <w:rFonts w:ascii="Times New Roman" w:eastAsia="Times New Roman" w:hAnsi="Times New Roman" w:cs="Times New Roman"/>
          <w:color w:val="40464B"/>
          <w:sz w:val="21"/>
          <w:szCs w:val="21"/>
          <w:lang w:eastAsia="ru-RU"/>
        </w:rPr>
        <w:t xml:space="preserve"> </w:t>
      </w:r>
      <w:proofErr w:type="spellStart"/>
      <w:proofErr w:type="gramStart"/>
      <w:r w:rsidRPr="007A17B8">
        <w:rPr>
          <w:rFonts w:ascii="Times New Roman" w:eastAsia="Times New Roman" w:hAnsi="Times New Roman" w:cs="Times New Roman"/>
          <w:color w:val="40464B"/>
          <w:sz w:val="21"/>
          <w:szCs w:val="21"/>
          <w:lang w:eastAsia="ru-RU"/>
        </w:rPr>
        <w:t>р</w:t>
      </w:r>
      <w:proofErr w:type="gramEnd"/>
      <w:r w:rsidRPr="007A17B8">
        <w:rPr>
          <w:rFonts w:ascii="Times New Roman" w:eastAsia="Times New Roman" w:hAnsi="Times New Roman" w:cs="Times New Roman"/>
          <w:color w:val="40464B"/>
          <w:sz w:val="21"/>
          <w:szCs w:val="21"/>
          <w:lang w:eastAsia="ru-RU"/>
        </w:rPr>
        <w:t>ідини</w:t>
      </w:r>
      <w:proofErr w:type="spellEnd"/>
      <w:r w:rsidRPr="007A17B8">
        <w:rPr>
          <w:rFonts w:ascii="Times New Roman" w:eastAsia="Times New Roman" w:hAnsi="Times New Roman" w:cs="Times New Roman"/>
          <w:color w:val="40464B"/>
          <w:sz w:val="21"/>
          <w:szCs w:val="21"/>
          <w:lang w:eastAsia="ru-RU"/>
        </w:rPr>
        <w:t xml:space="preserve"> в </w:t>
      </w:r>
      <w:proofErr w:type="spellStart"/>
      <w:r w:rsidRPr="007A17B8">
        <w:rPr>
          <w:rFonts w:ascii="Times New Roman" w:eastAsia="Times New Roman" w:hAnsi="Times New Roman" w:cs="Times New Roman"/>
          <w:color w:val="40464B"/>
          <w:sz w:val="21"/>
          <w:szCs w:val="21"/>
          <w:lang w:eastAsia="ru-RU"/>
        </w:rPr>
        <w:t>судинне</w:t>
      </w:r>
      <w:proofErr w:type="spellEnd"/>
      <w:r w:rsidRPr="007A17B8">
        <w:rPr>
          <w:rFonts w:ascii="Times New Roman" w:eastAsia="Times New Roman" w:hAnsi="Times New Roman" w:cs="Times New Roman"/>
          <w:color w:val="40464B"/>
          <w:sz w:val="21"/>
          <w:szCs w:val="21"/>
          <w:lang w:eastAsia="ru-RU"/>
        </w:rPr>
        <w:t xml:space="preserve"> русло. </w:t>
      </w:r>
      <w:proofErr w:type="spellStart"/>
      <w:r w:rsidRPr="007A17B8">
        <w:rPr>
          <w:rFonts w:ascii="Times New Roman" w:eastAsia="Times New Roman" w:hAnsi="Times New Roman" w:cs="Times New Roman"/>
          <w:color w:val="40464B"/>
          <w:sz w:val="21"/>
          <w:szCs w:val="21"/>
          <w:lang w:eastAsia="ru-RU"/>
        </w:rPr>
        <w:t>Алергічні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уск</w:t>
      </w:r>
      <w:r w:rsidRPr="007A17B8">
        <w:rPr>
          <w:rFonts w:ascii="Times New Roman" w:eastAsia="Times New Roman" w:hAnsi="Times New Roman" w:cs="Times New Roman"/>
          <w:color w:val="40464B"/>
          <w:sz w:val="21"/>
          <w:szCs w:val="21"/>
          <w:lang w:eastAsia="ru-RU"/>
        </w:rPr>
        <w:softHyphen/>
        <w:t>ладнення</w:t>
      </w:r>
      <w:proofErr w:type="spellEnd"/>
      <w:r w:rsidRPr="007A17B8">
        <w:rPr>
          <w:rFonts w:ascii="Times New Roman" w:eastAsia="Times New Roman" w:hAnsi="Times New Roman" w:cs="Times New Roman"/>
          <w:color w:val="40464B"/>
          <w:sz w:val="21"/>
          <w:szCs w:val="21"/>
          <w:lang w:eastAsia="ru-RU"/>
        </w:rPr>
        <w:t xml:space="preserve"> </w:t>
      </w:r>
      <w:proofErr w:type="spellStart"/>
      <w:proofErr w:type="gramStart"/>
      <w:r w:rsidRPr="007A17B8">
        <w:rPr>
          <w:rFonts w:ascii="Times New Roman" w:eastAsia="Times New Roman" w:hAnsi="Times New Roman" w:cs="Times New Roman"/>
          <w:color w:val="40464B"/>
          <w:sz w:val="21"/>
          <w:szCs w:val="21"/>
          <w:lang w:eastAsia="ru-RU"/>
        </w:rPr>
        <w:t>пов'язан</w:t>
      </w:r>
      <w:proofErr w:type="gramEnd"/>
      <w:r w:rsidRPr="007A17B8">
        <w:rPr>
          <w:rFonts w:ascii="Times New Roman" w:eastAsia="Times New Roman" w:hAnsi="Times New Roman" w:cs="Times New Roman"/>
          <w:color w:val="40464B"/>
          <w:sz w:val="21"/>
          <w:szCs w:val="21"/>
          <w:lang w:eastAsia="ru-RU"/>
        </w:rPr>
        <w:t>і</w:t>
      </w:r>
      <w:proofErr w:type="spellEnd"/>
      <w:r w:rsidRPr="007A17B8">
        <w:rPr>
          <w:rFonts w:ascii="Times New Roman" w:eastAsia="Times New Roman" w:hAnsi="Times New Roman" w:cs="Times New Roman"/>
          <w:color w:val="40464B"/>
          <w:sz w:val="21"/>
          <w:szCs w:val="21"/>
          <w:lang w:eastAsia="ru-RU"/>
        </w:rPr>
        <w:t xml:space="preserve"> з </w:t>
      </w:r>
      <w:proofErr w:type="spellStart"/>
      <w:r w:rsidRPr="007A17B8">
        <w:rPr>
          <w:rFonts w:ascii="Times New Roman" w:eastAsia="Times New Roman" w:hAnsi="Times New Roman" w:cs="Times New Roman"/>
          <w:color w:val="40464B"/>
          <w:sz w:val="21"/>
          <w:szCs w:val="21"/>
          <w:lang w:eastAsia="ru-RU"/>
        </w:rPr>
        <w:t>індивідуальною</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гіперчутливістю</w:t>
      </w:r>
      <w:proofErr w:type="spellEnd"/>
      <w:r w:rsidRPr="007A17B8">
        <w:rPr>
          <w:rFonts w:ascii="Times New Roman" w:eastAsia="Times New Roman" w:hAnsi="Times New Roman" w:cs="Times New Roman"/>
          <w:color w:val="40464B"/>
          <w:sz w:val="21"/>
          <w:szCs w:val="21"/>
          <w:lang w:eastAsia="ru-RU"/>
        </w:rPr>
        <w:t xml:space="preserve"> до будь-</w:t>
      </w:r>
      <w:proofErr w:type="spellStart"/>
      <w:r w:rsidRPr="007A17B8">
        <w:rPr>
          <w:rFonts w:ascii="Times New Roman" w:eastAsia="Times New Roman" w:hAnsi="Times New Roman" w:cs="Times New Roman"/>
          <w:color w:val="40464B"/>
          <w:sz w:val="21"/>
          <w:szCs w:val="21"/>
          <w:lang w:eastAsia="ru-RU"/>
        </w:rPr>
        <w:t>якого</w:t>
      </w:r>
      <w:proofErr w:type="spellEnd"/>
      <w:r w:rsidRPr="007A17B8">
        <w:rPr>
          <w:rFonts w:ascii="Times New Roman" w:eastAsia="Times New Roman" w:hAnsi="Times New Roman" w:cs="Times New Roman"/>
          <w:color w:val="40464B"/>
          <w:sz w:val="21"/>
          <w:szCs w:val="21"/>
          <w:lang w:eastAsia="ru-RU"/>
        </w:rPr>
        <w:t xml:space="preserve"> з </w:t>
      </w:r>
      <w:proofErr w:type="spellStart"/>
      <w:r w:rsidRPr="007A17B8">
        <w:rPr>
          <w:rFonts w:ascii="Times New Roman" w:eastAsia="Times New Roman" w:hAnsi="Times New Roman" w:cs="Times New Roman"/>
          <w:color w:val="40464B"/>
          <w:sz w:val="21"/>
          <w:szCs w:val="21"/>
          <w:lang w:eastAsia="ru-RU"/>
        </w:rPr>
        <w:t>компонентів</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інфузійних</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розчинів</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Специфічні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ускладнення</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інфузійної</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те</w:t>
      </w:r>
      <w:r w:rsidRPr="007A17B8">
        <w:rPr>
          <w:rFonts w:ascii="Times New Roman" w:eastAsia="Times New Roman" w:hAnsi="Times New Roman" w:cs="Times New Roman"/>
          <w:color w:val="40464B"/>
          <w:sz w:val="21"/>
          <w:szCs w:val="21"/>
          <w:lang w:eastAsia="ru-RU"/>
        </w:rPr>
        <w:softHyphen/>
        <w:t>рапії</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пов'язані</w:t>
      </w:r>
      <w:proofErr w:type="spellEnd"/>
      <w:r w:rsidRPr="007A17B8">
        <w:rPr>
          <w:rFonts w:ascii="Times New Roman" w:eastAsia="Times New Roman" w:hAnsi="Times New Roman" w:cs="Times New Roman"/>
          <w:color w:val="40464B"/>
          <w:sz w:val="21"/>
          <w:szCs w:val="21"/>
          <w:lang w:eastAsia="ru-RU"/>
        </w:rPr>
        <w:t xml:space="preserve"> з </w:t>
      </w:r>
      <w:proofErr w:type="spellStart"/>
      <w:r w:rsidRPr="007A17B8">
        <w:rPr>
          <w:rFonts w:ascii="Times New Roman" w:eastAsia="Times New Roman" w:hAnsi="Times New Roman" w:cs="Times New Roman"/>
          <w:color w:val="40464B"/>
          <w:sz w:val="21"/>
          <w:szCs w:val="21"/>
          <w:lang w:eastAsia="ru-RU"/>
        </w:rPr>
        <w:t>фізико-хімічними</w:t>
      </w:r>
      <w:proofErr w:type="spellEnd"/>
      <w:r w:rsidRPr="007A17B8">
        <w:rPr>
          <w:rFonts w:ascii="Times New Roman" w:eastAsia="Times New Roman" w:hAnsi="Times New Roman" w:cs="Times New Roman"/>
          <w:color w:val="40464B"/>
          <w:sz w:val="21"/>
          <w:szCs w:val="21"/>
          <w:lang w:eastAsia="ru-RU"/>
        </w:rPr>
        <w:t xml:space="preserve"> та </w:t>
      </w:r>
      <w:proofErr w:type="spellStart"/>
      <w:r w:rsidRPr="007A17B8">
        <w:rPr>
          <w:rFonts w:ascii="Times New Roman" w:eastAsia="Times New Roman" w:hAnsi="Times New Roman" w:cs="Times New Roman"/>
          <w:color w:val="40464B"/>
          <w:sz w:val="21"/>
          <w:szCs w:val="21"/>
          <w:lang w:eastAsia="ru-RU"/>
        </w:rPr>
        <w:t>фармако</w:t>
      </w:r>
      <w:r w:rsidRPr="007A17B8">
        <w:rPr>
          <w:rFonts w:ascii="Times New Roman" w:eastAsia="Times New Roman" w:hAnsi="Times New Roman" w:cs="Times New Roman"/>
          <w:color w:val="40464B"/>
          <w:sz w:val="21"/>
          <w:szCs w:val="21"/>
          <w:lang w:eastAsia="ru-RU"/>
        </w:rPr>
        <w:softHyphen/>
        <w:t>логічними</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особливостями</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груп</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інфузійних</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препа</w:t>
      </w:r>
      <w:r w:rsidRPr="007A17B8">
        <w:rPr>
          <w:rFonts w:ascii="Times New Roman" w:eastAsia="Times New Roman" w:hAnsi="Times New Roman" w:cs="Times New Roman"/>
          <w:color w:val="40464B"/>
          <w:sz w:val="21"/>
          <w:szCs w:val="21"/>
          <w:lang w:eastAsia="ru-RU"/>
        </w:rPr>
        <w:softHyphen/>
        <w:t>ратів</w:t>
      </w:r>
      <w:proofErr w:type="spellEnd"/>
      <w:r w:rsidRPr="007A17B8">
        <w:rPr>
          <w:rFonts w:ascii="Times New Roman" w:eastAsia="Times New Roman" w:hAnsi="Times New Roman" w:cs="Times New Roman"/>
          <w:color w:val="40464B"/>
          <w:sz w:val="21"/>
          <w:szCs w:val="21"/>
          <w:lang w:eastAsia="ru-RU"/>
        </w:rPr>
        <w:t xml:space="preserve"> та </w:t>
      </w:r>
      <w:proofErr w:type="spellStart"/>
      <w:r w:rsidRPr="007A17B8">
        <w:rPr>
          <w:rFonts w:ascii="Times New Roman" w:eastAsia="Times New Roman" w:hAnsi="Times New Roman" w:cs="Times New Roman"/>
          <w:color w:val="40464B"/>
          <w:sz w:val="21"/>
          <w:szCs w:val="21"/>
          <w:lang w:eastAsia="ru-RU"/>
        </w:rPr>
        <w:t>окремих</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препаратів</w:t>
      </w:r>
      <w:proofErr w:type="spellEnd"/>
      <w:r w:rsidRPr="007A17B8">
        <w:rPr>
          <w:rFonts w:ascii="Times New Roman" w:eastAsia="Times New Roman" w:hAnsi="Times New Roman" w:cs="Times New Roman"/>
          <w:color w:val="40464B"/>
          <w:sz w:val="21"/>
          <w:szCs w:val="21"/>
          <w:lang w:eastAsia="ru-RU"/>
        </w:rPr>
        <w:t xml:space="preserve">, а </w:t>
      </w:r>
      <w:proofErr w:type="spellStart"/>
      <w:r w:rsidRPr="007A17B8">
        <w:rPr>
          <w:rFonts w:ascii="Times New Roman" w:eastAsia="Times New Roman" w:hAnsi="Times New Roman" w:cs="Times New Roman"/>
          <w:color w:val="40464B"/>
          <w:sz w:val="21"/>
          <w:szCs w:val="21"/>
          <w:lang w:eastAsia="ru-RU"/>
        </w:rPr>
        <w:t>також</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специфічною</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алергічною</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відповіддю</w:t>
      </w:r>
      <w:proofErr w:type="spellEnd"/>
      <w:r w:rsidRPr="007A17B8">
        <w:rPr>
          <w:rFonts w:ascii="Times New Roman" w:eastAsia="Times New Roman" w:hAnsi="Times New Roman" w:cs="Times New Roman"/>
          <w:color w:val="40464B"/>
          <w:sz w:val="21"/>
          <w:szCs w:val="21"/>
          <w:lang w:eastAsia="ru-RU"/>
        </w:rPr>
        <w:t xml:space="preserve"> на </w:t>
      </w:r>
      <w:proofErr w:type="spellStart"/>
      <w:r w:rsidRPr="007A17B8">
        <w:rPr>
          <w:rFonts w:ascii="Times New Roman" w:eastAsia="Times New Roman" w:hAnsi="Times New Roman" w:cs="Times New Roman"/>
          <w:color w:val="40464B"/>
          <w:sz w:val="21"/>
          <w:szCs w:val="21"/>
          <w:lang w:eastAsia="ru-RU"/>
        </w:rPr>
        <w:t>інгредієнт</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розчину</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Зроблені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висновки</w:t>
      </w:r>
      <w:proofErr w:type="spellEnd"/>
      <w:r w:rsidRPr="007A17B8">
        <w:rPr>
          <w:rFonts w:ascii="Times New Roman" w:eastAsia="Times New Roman" w:hAnsi="Times New Roman" w:cs="Times New Roman"/>
          <w:color w:val="40464B"/>
          <w:sz w:val="21"/>
          <w:szCs w:val="21"/>
          <w:lang w:eastAsia="ru-RU"/>
        </w:rPr>
        <w:t xml:space="preserve"> про </w:t>
      </w:r>
      <w:proofErr w:type="spellStart"/>
      <w:r w:rsidRPr="007A17B8">
        <w:rPr>
          <w:rFonts w:ascii="Times New Roman" w:eastAsia="Times New Roman" w:hAnsi="Times New Roman" w:cs="Times New Roman"/>
          <w:color w:val="40464B"/>
          <w:sz w:val="21"/>
          <w:szCs w:val="21"/>
          <w:lang w:eastAsia="ru-RU"/>
        </w:rPr>
        <w:t>значення</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виробництва</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інфузійних</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препаратів</w:t>
      </w:r>
      <w:proofErr w:type="spellEnd"/>
      <w:r w:rsidRPr="007A17B8">
        <w:rPr>
          <w:rFonts w:ascii="Times New Roman" w:eastAsia="Times New Roman" w:hAnsi="Times New Roman" w:cs="Times New Roman"/>
          <w:color w:val="40464B"/>
          <w:sz w:val="21"/>
          <w:szCs w:val="21"/>
          <w:lang w:eastAsia="ru-RU"/>
        </w:rPr>
        <w:t xml:space="preserve"> у </w:t>
      </w:r>
      <w:proofErr w:type="spellStart"/>
      <w:r w:rsidRPr="007A17B8">
        <w:rPr>
          <w:rFonts w:ascii="Times New Roman" w:eastAsia="Times New Roman" w:hAnsi="Times New Roman" w:cs="Times New Roman"/>
          <w:color w:val="40464B"/>
          <w:sz w:val="21"/>
          <w:szCs w:val="21"/>
          <w:lang w:eastAsia="ru-RU"/>
        </w:rPr>
        <w:t>відповідності</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зі</w:t>
      </w:r>
      <w:proofErr w:type="spellEnd"/>
      <w:r w:rsidRPr="007A17B8">
        <w:rPr>
          <w:rFonts w:ascii="Times New Roman" w:eastAsia="Times New Roman" w:hAnsi="Times New Roman" w:cs="Times New Roman"/>
          <w:color w:val="40464B"/>
          <w:sz w:val="21"/>
          <w:szCs w:val="21"/>
          <w:lang w:eastAsia="ru-RU"/>
        </w:rPr>
        <w:t xml:space="preserve"> стандар</w:t>
      </w:r>
      <w:r w:rsidRPr="007A17B8">
        <w:rPr>
          <w:rFonts w:ascii="Times New Roman" w:eastAsia="Times New Roman" w:hAnsi="Times New Roman" w:cs="Times New Roman"/>
          <w:color w:val="40464B"/>
          <w:sz w:val="21"/>
          <w:szCs w:val="21"/>
          <w:lang w:eastAsia="ru-RU"/>
        </w:rPr>
        <w:softHyphen/>
        <w:t xml:space="preserve">тами GMP, про </w:t>
      </w:r>
      <w:proofErr w:type="spellStart"/>
      <w:r w:rsidRPr="007A17B8">
        <w:rPr>
          <w:rFonts w:ascii="Times New Roman" w:eastAsia="Times New Roman" w:hAnsi="Times New Roman" w:cs="Times New Roman"/>
          <w:color w:val="40464B"/>
          <w:sz w:val="21"/>
          <w:szCs w:val="21"/>
          <w:lang w:eastAsia="ru-RU"/>
        </w:rPr>
        <w:t>необхідність</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розвитку</w:t>
      </w:r>
      <w:proofErr w:type="spellEnd"/>
      <w:r w:rsidRPr="007A17B8">
        <w:rPr>
          <w:rFonts w:ascii="Times New Roman" w:eastAsia="Times New Roman" w:hAnsi="Times New Roman" w:cs="Times New Roman"/>
          <w:color w:val="40464B"/>
          <w:sz w:val="21"/>
          <w:szCs w:val="21"/>
          <w:lang w:eastAsia="ru-RU"/>
        </w:rPr>
        <w:t xml:space="preserve"> </w:t>
      </w:r>
      <w:proofErr w:type="spellStart"/>
      <w:proofErr w:type="gramStart"/>
      <w:r w:rsidRPr="007A17B8">
        <w:rPr>
          <w:rFonts w:ascii="Times New Roman" w:eastAsia="Times New Roman" w:hAnsi="Times New Roman" w:cs="Times New Roman"/>
          <w:color w:val="40464B"/>
          <w:sz w:val="21"/>
          <w:szCs w:val="21"/>
          <w:lang w:eastAsia="ru-RU"/>
        </w:rPr>
        <w:t>техн</w:t>
      </w:r>
      <w:proofErr w:type="gramEnd"/>
      <w:r w:rsidRPr="007A17B8">
        <w:rPr>
          <w:rFonts w:ascii="Times New Roman" w:eastAsia="Times New Roman" w:hAnsi="Times New Roman" w:cs="Times New Roman"/>
          <w:color w:val="40464B"/>
          <w:sz w:val="21"/>
          <w:szCs w:val="21"/>
          <w:lang w:eastAsia="ru-RU"/>
        </w:rPr>
        <w:t>ічних</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засобів</w:t>
      </w:r>
      <w:proofErr w:type="spellEnd"/>
      <w:r w:rsidRPr="007A17B8">
        <w:rPr>
          <w:rFonts w:ascii="Times New Roman" w:eastAsia="Times New Roman" w:hAnsi="Times New Roman" w:cs="Times New Roman"/>
          <w:color w:val="40464B"/>
          <w:sz w:val="21"/>
          <w:szCs w:val="21"/>
          <w:lang w:eastAsia="ru-RU"/>
        </w:rPr>
        <w:t xml:space="preserve"> для </w:t>
      </w:r>
      <w:proofErr w:type="spellStart"/>
      <w:r w:rsidRPr="007A17B8">
        <w:rPr>
          <w:rFonts w:ascii="Times New Roman" w:eastAsia="Times New Roman" w:hAnsi="Times New Roman" w:cs="Times New Roman"/>
          <w:color w:val="40464B"/>
          <w:sz w:val="21"/>
          <w:szCs w:val="21"/>
          <w:lang w:eastAsia="ru-RU"/>
        </w:rPr>
        <w:t>проведення</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інфузій</w:t>
      </w:r>
      <w:proofErr w:type="spellEnd"/>
      <w:r w:rsidRPr="007A17B8">
        <w:rPr>
          <w:rFonts w:ascii="Times New Roman" w:eastAsia="Times New Roman" w:hAnsi="Times New Roman" w:cs="Times New Roman"/>
          <w:color w:val="40464B"/>
          <w:sz w:val="21"/>
          <w:szCs w:val="21"/>
          <w:lang w:eastAsia="ru-RU"/>
        </w:rPr>
        <w:t xml:space="preserve">, про роль </w:t>
      </w:r>
      <w:proofErr w:type="spellStart"/>
      <w:r w:rsidRPr="007A17B8">
        <w:rPr>
          <w:rFonts w:ascii="Times New Roman" w:eastAsia="Times New Roman" w:hAnsi="Times New Roman" w:cs="Times New Roman"/>
          <w:color w:val="40464B"/>
          <w:sz w:val="21"/>
          <w:szCs w:val="21"/>
          <w:lang w:eastAsia="ru-RU"/>
        </w:rPr>
        <w:t>медич</w:t>
      </w:r>
      <w:r w:rsidRPr="007A17B8">
        <w:rPr>
          <w:rFonts w:ascii="Times New Roman" w:eastAsia="Times New Roman" w:hAnsi="Times New Roman" w:cs="Times New Roman"/>
          <w:color w:val="40464B"/>
          <w:sz w:val="21"/>
          <w:szCs w:val="21"/>
          <w:lang w:eastAsia="ru-RU"/>
        </w:rPr>
        <w:softHyphen/>
        <w:t>ного</w:t>
      </w:r>
      <w:proofErr w:type="spellEnd"/>
      <w:r w:rsidRPr="007A17B8">
        <w:rPr>
          <w:rFonts w:ascii="Times New Roman" w:eastAsia="Times New Roman" w:hAnsi="Times New Roman" w:cs="Times New Roman"/>
          <w:color w:val="40464B"/>
          <w:sz w:val="21"/>
          <w:szCs w:val="21"/>
          <w:lang w:eastAsia="ru-RU"/>
        </w:rPr>
        <w:t xml:space="preserve"> персоналу, про </w:t>
      </w:r>
      <w:proofErr w:type="spellStart"/>
      <w:r w:rsidRPr="007A17B8">
        <w:rPr>
          <w:rFonts w:ascii="Times New Roman" w:eastAsia="Times New Roman" w:hAnsi="Times New Roman" w:cs="Times New Roman"/>
          <w:color w:val="40464B"/>
          <w:sz w:val="21"/>
          <w:szCs w:val="21"/>
          <w:lang w:eastAsia="ru-RU"/>
        </w:rPr>
        <w:t>необхідність</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пошуку</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нових</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більш</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безпечних</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інфузійних</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розчинів</w:t>
      </w:r>
      <w:proofErr w:type="spellEnd"/>
      <w:r w:rsidRPr="007A17B8">
        <w:rPr>
          <w:rFonts w:ascii="Times New Roman" w:eastAsia="Times New Roman" w:hAnsi="Times New Roman" w:cs="Times New Roman"/>
          <w:color w:val="40464B"/>
          <w:sz w:val="21"/>
          <w:szCs w:val="21"/>
          <w:lang w:eastAsia="ru-RU"/>
        </w:rPr>
        <w:t>. </w:t>
      </w:r>
    </w:p>
    <w:p w:rsidR="007A17B8" w:rsidRPr="007A17B8" w:rsidRDefault="007A17B8" w:rsidP="007A17B8">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proofErr w:type="spellStart"/>
      <w:r w:rsidRPr="007A17B8">
        <w:rPr>
          <w:rFonts w:ascii="Times New Roman" w:eastAsia="Times New Roman" w:hAnsi="Times New Roman" w:cs="Times New Roman"/>
          <w:color w:val="40464B"/>
          <w:sz w:val="21"/>
          <w:szCs w:val="21"/>
          <w:lang w:eastAsia="ru-RU"/>
        </w:rPr>
        <w:t>Ключові</w:t>
      </w:r>
      <w:proofErr w:type="spellEnd"/>
      <w:r w:rsidRPr="007A17B8">
        <w:rPr>
          <w:rFonts w:ascii="Times New Roman" w:eastAsia="Times New Roman" w:hAnsi="Times New Roman" w:cs="Times New Roman"/>
          <w:color w:val="40464B"/>
          <w:sz w:val="21"/>
          <w:szCs w:val="21"/>
          <w:lang w:eastAsia="ru-RU"/>
        </w:rPr>
        <w:t xml:space="preserve"> слова: </w:t>
      </w:r>
      <w:proofErr w:type="spellStart"/>
      <w:r w:rsidRPr="007A17B8">
        <w:rPr>
          <w:rFonts w:ascii="Times New Roman" w:eastAsia="Times New Roman" w:hAnsi="Times New Roman" w:cs="Times New Roman"/>
          <w:color w:val="40464B"/>
          <w:sz w:val="21"/>
          <w:szCs w:val="21"/>
          <w:lang w:eastAsia="ru-RU"/>
        </w:rPr>
        <w:t>інфузійна</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терапія</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ускладнення</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побічна</w:t>
      </w:r>
      <w:proofErr w:type="spellEnd"/>
      <w:r w:rsidRPr="007A17B8">
        <w:rPr>
          <w:rFonts w:ascii="Times New Roman" w:eastAsia="Times New Roman" w:hAnsi="Times New Roman" w:cs="Times New Roman"/>
          <w:color w:val="40464B"/>
          <w:sz w:val="21"/>
          <w:szCs w:val="21"/>
          <w:lang w:eastAsia="ru-RU"/>
        </w:rPr>
        <w:t xml:space="preserve"> </w:t>
      </w:r>
      <w:proofErr w:type="spellStart"/>
      <w:r w:rsidRPr="007A17B8">
        <w:rPr>
          <w:rFonts w:ascii="Times New Roman" w:eastAsia="Times New Roman" w:hAnsi="Times New Roman" w:cs="Times New Roman"/>
          <w:color w:val="40464B"/>
          <w:sz w:val="21"/>
          <w:szCs w:val="21"/>
          <w:lang w:eastAsia="ru-RU"/>
        </w:rPr>
        <w:t>дія</w:t>
      </w:r>
      <w:proofErr w:type="spellEnd"/>
      <w:r w:rsidRPr="007A17B8">
        <w:rPr>
          <w:rFonts w:ascii="Times New Roman" w:eastAsia="Times New Roman" w:hAnsi="Times New Roman" w:cs="Times New Roman"/>
          <w:color w:val="40464B"/>
          <w:sz w:val="21"/>
          <w:szCs w:val="21"/>
          <w:lang w:eastAsia="ru-RU"/>
        </w:rPr>
        <w:t>.</w:t>
      </w:r>
    </w:p>
    <w:p w:rsidR="007A17B8" w:rsidRPr="007A17B8" w:rsidRDefault="007A17B8" w:rsidP="007A17B8">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eastAsia="ru-RU"/>
        </w:rPr>
      </w:pPr>
      <w:bookmarkStart w:id="0" w:name="_GoBack"/>
      <w:bookmarkEnd w:id="0"/>
      <w:r w:rsidRPr="007A17B8">
        <w:rPr>
          <w:rFonts w:ascii="Times New Roman" w:eastAsia="Times New Roman" w:hAnsi="Times New Roman" w:cs="Times New Roman"/>
          <w:color w:val="40464B"/>
          <w:sz w:val="21"/>
          <w:szCs w:val="21"/>
          <w:lang w:eastAsia="ru-RU"/>
        </w:rPr>
        <w:t>COMPLICATIONS OF INFUSION THERAPY </w:t>
      </w:r>
    </w:p>
    <w:p w:rsidR="007A17B8" w:rsidRPr="007A17B8" w:rsidRDefault="007A17B8" w:rsidP="007A17B8">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val="en-US" w:eastAsia="ru-RU"/>
        </w:rPr>
      </w:pPr>
      <w:r w:rsidRPr="007A17B8">
        <w:rPr>
          <w:rFonts w:ascii="Times New Roman" w:eastAsia="Times New Roman" w:hAnsi="Times New Roman" w:cs="Times New Roman"/>
          <w:color w:val="40464B"/>
          <w:sz w:val="21"/>
          <w:szCs w:val="21"/>
          <w:lang w:val="en-US" w:eastAsia="ru-RU"/>
        </w:rPr>
        <w:t xml:space="preserve">N.N. </w:t>
      </w:r>
      <w:proofErr w:type="spellStart"/>
      <w:r w:rsidRPr="007A17B8">
        <w:rPr>
          <w:rFonts w:ascii="Times New Roman" w:eastAsia="Times New Roman" w:hAnsi="Times New Roman" w:cs="Times New Roman"/>
          <w:color w:val="40464B"/>
          <w:sz w:val="21"/>
          <w:szCs w:val="21"/>
          <w:lang w:val="en-US" w:eastAsia="ru-RU"/>
        </w:rPr>
        <w:t>Derkach</w:t>
      </w:r>
      <w:proofErr w:type="spellEnd"/>
    </w:p>
    <w:p w:rsidR="007A17B8" w:rsidRPr="007A17B8" w:rsidRDefault="007A17B8" w:rsidP="007A17B8">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val="en-US" w:eastAsia="ru-RU"/>
        </w:rPr>
      </w:pPr>
      <w:proofErr w:type="gramStart"/>
      <w:r w:rsidRPr="007A17B8">
        <w:rPr>
          <w:rFonts w:ascii="Times New Roman" w:eastAsia="Times New Roman" w:hAnsi="Times New Roman" w:cs="Times New Roman"/>
          <w:color w:val="40464B"/>
          <w:sz w:val="21"/>
          <w:szCs w:val="21"/>
          <w:lang w:val="en-US" w:eastAsia="ru-RU"/>
        </w:rPr>
        <w:t>Summary.</w:t>
      </w:r>
      <w:proofErr w:type="gramEnd"/>
      <w:r w:rsidRPr="007A17B8">
        <w:rPr>
          <w:rFonts w:ascii="Times New Roman" w:eastAsia="Times New Roman" w:hAnsi="Times New Roman" w:cs="Times New Roman"/>
          <w:color w:val="40464B"/>
          <w:sz w:val="21"/>
          <w:szCs w:val="21"/>
          <w:lang w:val="en-US" w:eastAsia="ru-RU"/>
        </w:rPr>
        <w:t xml:space="preserve"> Complications of infusion therapy are ana</w:t>
      </w:r>
      <w:r w:rsidRPr="007A17B8">
        <w:rPr>
          <w:rFonts w:ascii="Times New Roman" w:eastAsia="Times New Roman" w:hAnsi="Times New Roman" w:cs="Times New Roman"/>
          <w:color w:val="40464B"/>
          <w:sz w:val="21"/>
          <w:szCs w:val="21"/>
          <w:lang w:val="en-US" w:eastAsia="ru-RU"/>
        </w:rPr>
        <w:softHyphen/>
        <w:t xml:space="preserve">lyzed. Among nonspecific complications are allocated technological, technical, </w:t>
      </w:r>
      <w:proofErr w:type="spellStart"/>
      <w:r w:rsidRPr="007A17B8">
        <w:rPr>
          <w:rFonts w:ascii="Times New Roman" w:eastAsia="Times New Roman" w:hAnsi="Times New Roman" w:cs="Times New Roman"/>
          <w:color w:val="40464B"/>
          <w:sz w:val="21"/>
          <w:szCs w:val="21"/>
          <w:lang w:val="en-US" w:eastAsia="ru-RU"/>
        </w:rPr>
        <w:t>hypervolemic</w:t>
      </w:r>
      <w:proofErr w:type="spellEnd"/>
      <w:r w:rsidRPr="007A17B8">
        <w:rPr>
          <w:rFonts w:ascii="Times New Roman" w:eastAsia="Times New Roman" w:hAnsi="Times New Roman" w:cs="Times New Roman"/>
          <w:color w:val="40464B"/>
          <w:sz w:val="21"/>
          <w:szCs w:val="21"/>
          <w:lang w:val="en-US" w:eastAsia="ru-RU"/>
        </w:rPr>
        <w:t xml:space="preserve">, </w:t>
      </w:r>
      <w:proofErr w:type="spellStart"/>
      <w:r w:rsidRPr="007A17B8">
        <w:rPr>
          <w:rFonts w:ascii="Times New Roman" w:eastAsia="Times New Roman" w:hAnsi="Times New Roman" w:cs="Times New Roman"/>
          <w:color w:val="40464B"/>
          <w:sz w:val="21"/>
          <w:szCs w:val="21"/>
          <w:lang w:val="en-US" w:eastAsia="ru-RU"/>
        </w:rPr>
        <w:t>hyposmotic</w:t>
      </w:r>
      <w:proofErr w:type="spellEnd"/>
      <w:r w:rsidRPr="007A17B8">
        <w:rPr>
          <w:rFonts w:ascii="Times New Roman" w:eastAsia="Times New Roman" w:hAnsi="Times New Roman" w:cs="Times New Roman"/>
          <w:color w:val="40464B"/>
          <w:sz w:val="21"/>
          <w:szCs w:val="21"/>
          <w:lang w:val="en-US" w:eastAsia="ru-RU"/>
        </w:rPr>
        <w:t>, etc. Technological complications are caused by manu</w:t>
      </w:r>
      <w:r w:rsidRPr="007A17B8">
        <w:rPr>
          <w:rFonts w:ascii="Times New Roman" w:eastAsia="Times New Roman" w:hAnsi="Times New Roman" w:cs="Times New Roman"/>
          <w:color w:val="40464B"/>
          <w:sz w:val="21"/>
          <w:szCs w:val="21"/>
          <w:lang w:val="en-US" w:eastAsia="ru-RU"/>
        </w:rPr>
        <w:softHyphen/>
        <w:t>facturing techniques infringement of infusion medica</w:t>
      </w:r>
      <w:r w:rsidRPr="007A17B8">
        <w:rPr>
          <w:rFonts w:ascii="Times New Roman" w:eastAsia="Times New Roman" w:hAnsi="Times New Roman" w:cs="Times New Roman"/>
          <w:color w:val="40464B"/>
          <w:sz w:val="21"/>
          <w:szCs w:val="21"/>
          <w:lang w:val="en-US" w:eastAsia="ru-RU"/>
        </w:rPr>
        <w:softHyphen/>
        <w:t xml:space="preserve">tions, their physical and chemical features (hypertonic of solutions, low level </w:t>
      </w:r>
      <w:r w:rsidRPr="007A17B8">
        <w:rPr>
          <w:rFonts w:ascii="Times New Roman" w:eastAsia="Times New Roman" w:hAnsi="Times New Roman" w:cs="Times New Roman"/>
          <w:color w:val="40464B"/>
          <w:sz w:val="21"/>
          <w:szCs w:val="21"/>
          <w:lang w:eastAsia="ru-RU"/>
        </w:rPr>
        <w:t>рН</w:t>
      </w:r>
      <w:r w:rsidRPr="007A17B8">
        <w:rPr>
          <w:rFonts w:ascii="Times New Roman" w:eastAsia="Times New Roman" w:hAnsi="Times New Roman" w:cs="Times New Roman"/>
          <w:color w:val="40464B"/>
          <w:sz w:val="21"/>
          <w:szCs w:val="21"/>
          <w:lang w:val="en-US" w:eastAsia="ru-RU"/>
        </w:rPr>
        <w:t>), a material and a design of devices for carrying out of infusions (catheters, nee</w:t>
      </w:r>
      <w:r w:rsidRPr="007A17B8">
        <w:rPr>
          <w:rFonts w:ascii="Times New Roman" w:eastAsia="Times New Roman" w:hAnsi="Times New Roman" w:cs="Times New Roman"/>
          <w:color w:val="40464B"/>
          <w:sz w:val="21"/>
          <w:szCs w:val="21"/>
          <w:lang w:val="en-US" w:eastAsia="ru-RU"/>
        </w:rPr>
        <w:softHyphen/>
        <w:t xml:space="preserve">dles, filters, systems etc.). Technical complications are connected with the technical errors admitted at a choice or </w:t>
      </w:r>
      <w:proofErr w:type="spellStart"/>
      <w:r w:rsidRPr="007A17B8">
        <w:rPr>
          <w:rFonts w:ascii="Times New Roman" w:eastAsia="Times New Roman" w:hAnsi="Times New Roman" w:cs="Times New Roman"/>
          <w:color w:val="40464B"/>
          <w:sz w:val="21"/>
          <w:szCs w:val="21"/>
          <w:lang w:val="en-US" w:eastAsia="ru-RU"/>
        </w:rPr>
        <w:t>realisation</w:t>
      </w:r>
      <w:proofErr w:type="spellEnd"/>
      <w:r w:rsidRPr="007A17B8">
        <w:rPr>
          <w:rFonts w:ascii="Times New Roman" w:eastAsia="Times New Roman" w:hAnsi="Times New Roman" w:cs="Times New Roman"/>
          <w:color w:val="40464B"/>
          <w:sz w:val="21"/>
          <w:szCs w:val="21"/>
          <w:lang w:val="en-US" w:eastAsia="ru-RU"/>
        </w:rPr>
        <w:t xml:space="preserve"> of venous access, at carrying out of procedure of infusion, at care vascular catheters, established on long time. </w:t>
      </w:r>
      <w:proofErr w:type="spellStart"/>
      <w:r w:rsidRPr="007A17B8">
        <w:rPr>
          <w:rFonts w:ascii="Times New Roman" w:eastAsia="Times New Roman" w:hAnsi="Times New Roman" w:cs="Times New Roman"/>
          <w:color w:val="40464B"/>
          <w:sz w:val="21"/>
          <w:szCs w:val="21"/>
          <w:lang w:val="en-US" w:eastAsia="ru-RU"/>
        </w:rPr>
        <w:t>Hypervolemic</w:t>
      </w:r>
      <w:proofErr w:type="spellEnd"/>
      <w:r w:rsidRPr="007A17B8">
        <w:rPr>
          <w:rFonts w:ascii="Times New Roman" w:eastAsia="Times New Roman" w:hAnsi="Times New Roman" w:cs="Times New Roman"/>
          <w:color w:val="40464B"/>
          <w:sz w:val="21"/>
          <w:szCs w:val="21"/>
          <w:lang w:val="en-US" w:eastAsia="ru-RU"/>
        </w:rPr>
        <w:t xml:space="preserve"> complications are a result of fast or superfluous infusion of a liquid in a bloodstream. Allergic complications are connected with individual hypersensitivity to any of components infusion solutions. Specific complications of infusion therapy are connected with physical, chemical and pharmacological features of groups of infusion medi</w:t>
      </w:r>
      <w:r w:rsidRPr="007A17B8">
        <w:rPr>
          <w:rFonts w:ascii="Times New Roman" w:eastAsia="Times New Roman" w:hAnsi="Times New Roman" w:cs="Times New Roman"/>
          <w:color w:val="40464B"/>
          <w:sz w:val="21"/>
          <w:szCs w:val="21"/>
          <w:lang w:val="en-US" w:eastAsia="ru-RU"/>
        </w:rPr>
        <w:softHyphen/>
        <w:t>cations or separate medications, and also the specific allergic answer to a solution component. Conclusions are made on value of manufacture of infusion medications according to standards GMP, about necessity of development of technical devices for carrying out of infusions, about a role of the medi</w:t>
      </w:r>
      <w:r w:rsidRPr="007A17B8">
        <w:rPr>
          <w:rFonts w:ascii="Times New Roman" w:eastAsia="Times New Roman" w:hAnsi="Times New Roman" w:cs="Times New Roman"/>
          <w:color w:val="40464B"/>
          <w:sz w:val="21"/>
          <w:szCs w:val="21"/>
          <w:lang w:val="en-US" w:eastAsia="ru-RU"/>
        </w:rPr>
        <w:softHyphen/>
        <w:t>cal personnel, about necessity of search new, more safe infusion solutions.</w:t>
      </w:r>
    </w:p>
    <w:p w:rsidR="007A17B8" w:rsidRPr="007A17B8" w:rsidRDefault="007A17B8" w:rsidP="007A17B8">
      <w:pPr>
        <w:shd w:val="clear" w:color="auto" w:fill="FFFFFF"/>
        <w:spacing w:before="100" w:beforeAutospacing="1" w:after="100" w:afterAutospacing="1" w:line="240" w:lineRule="auto"/>
        <w:rPr>
          <w:rFonts w:ascii="Times New Roman" w:eastAsia="Times New Roman" w:hAnsi="Times New Roman" w:cs="Times New Roman"/>
          <w:color w:val="40464B"/>
          <w:sz w:val="21"/>
          <w:szCs w:val="21"/>
          <w:lang w:val="en-US" w:eastAsia="ru-RU"/>
        </w:rPr>
      </w:pPr>
      <w:r w:rsidRPr="007A17B8">
        <w:rPr>
          <w:rFonts w:ascii="Times New Roman" w:eastAsia="Times New Roman" w:hAnsi="Times New Roman" w:cs="Times New Roman"/>
          <w:color w:val="40464B"/>
          <w:sz w:val="21"/>
          <w:szCs w:val="21"/>
          <w:lang w:val="en-US" w:eastAsia="ru-RU"/>
        </w:rPr>
        <w:t>Key words: infusion therapy, complications, side effect.</w:t>
      </w:r>
    </w:p>
    <w:p w:rsidR="00823B87" w:rsidRPr="007A17B8" w:rsidRDefault="007A17B8">
      <w:pPr>
        <w:rPr>
          <w:lang w:val="en-US"/>
        </w:rPr>
      </w:pPr>
    </w:p>
    <w:sectPr w:rsidR="00823B87" w:rsidRPr="007A17B8" w:rsidSect="007A17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B8"/>
    <w:rsid w:val="005D60FF"/>
    <w:rsid w:val="007A17B8"/>
    <w:rsid w:val="00B37FD1"/>
    <w:rsid w:val="00EC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53637">
      <w:bodyDiv w:val="1"/>
      <w:marLeft w:val="0"/>
      <w:marRight w:val="0"/>
      <w:marTop w:val="0"/>
      <w:marBottom w:val="0"/>
      <w:divBdr>
        <w:top w:val="none" w:sz="0" w:space="0" w:color="auto"/>
        <w:left w:val="none" w:sz="0" w:space="0" w:color="auto"/>
        <w:bottom w:val="none" w:sz="0" w:space="0" w:color="auto"/>
        <w:right w:val="none" w:sz="0" w:space="0" w:color="auto"/>
      </w:divBdr>
      <w:divsChild>
        <w:div w:id="209316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Андреєва Світлана Володимирівна</dc:creator>
  <cp:lastModifiedBy>Андреєва Світлана Володимирівна</cp:lastModifiedBy>
  <cp:revision>1</cp:revision>
  <dcterms:created xsi:type="dcterms:W3CDTF">2016-09-28T11:52:00Z</dcterms:created>
  <dcterms:modified xsi:type="dcterms:W3CDTF">2016-09-28T11:52:00Z</dcterms:modified>
</cp:coreProperties>
</file>