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9F" w:rsidRPr="00CA079F" w:rsidRDefault="00CA079F" w:rsidP="00CA07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CA079F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ПАТОГЕНЕТИЧНІ ПРИНЦИПИ ІНФУЗІЙНОЇ ТЕРАПІЇ </w:t>
      </w:r>
      <w:proofErr w:type="gramStart"/>
      <w:r w:rsidRPr="00CA079F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ПРИ</w:t>
      </w:r>
      <w:proofErr w:type="gramEnd"/>
      <w:r w:rsidRPr="00CA079F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ПАТОЛОГІЇ ПЕЧІНКИ У ДІТЕЙ: ІСТОРІЯ І ПЕРСПЕКТИВИ</w:t>
      </w:r>
    </w:p>
    <w:p w:rsidR="00CA079F" w:rsidRPr="00CA079F" w:rsidRDefault="00CA079F" w:rsidP="00CA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79F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Рикало</w:t>
      </w:r>
      <w:proofErr w:type="spellEnd"/>
      <w:r w:rsidRPr="00CA079F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H.A.</w:t>
      </w:r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A079F">
        <w:rPr>
          <w:rFonts w:ascii="Times New Roman" w:eastAsia="Times New Roman" w:hAnsi="Times New Roman" w:cs="Times New Roman"/>
          <w:b/>
          <w:color w:val="40464B"/>
          <w:sz w:val="21"/>
          <w:szCs w:val="21"/>
          <w:lang w:eastAsia="ru-RU"/>
        </w:rPr>
        <w:t>Резюме.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gram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У</w:t>
      </w:r>
      <w:proofErr w:type="gram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представленій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статті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обговорюються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актуальні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питання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щодо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проведення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при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патології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печінки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у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дітей</w:t>
      </w:r>
      <w:proofErr w:type="spellEnd"/>
    </w:p>
    <w:p w:rsidR="00CA079F" w:rsidRPr="00CA079F" w:rsidRDefault="00CA079F" w:rsidP="00CA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79F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CA079F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патологія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печінки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діти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інфузійна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терапія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перспективи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патогенетичні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принципи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A079F">
        <w:rPr>
          <w:rFonts w:ascii="Times New Roman" w:eastAsia="Times New Roman" w:hAnsi="Times New Roman" w:cs="Times New Roman"/>
          <w:b/>
          <w:color w:val="40464B"/>
          <w:sz w:val="21"/>
          <w:szCs w:val="21"/>
          <w:lang w:eastAsia="ru-RU"/>
        </w:rPr>
        <w:t>Резюме.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В представленной статье обсуждаются ак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туальные вопросы относительно проведения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инфузионной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терапии при патологии печени у детей. </w:t>
      </w:r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A079F">
        <w:rPr>
          <w:rFonts w:ascii="Times New Roman" w:eastAsia="Times New Roman" w:hAnsi="Times New Roman" w:cs="Times New Roman"/>
          <w:i/>
          <w:color w:val="40464B"/>
          <w:sz w:val="21"/>
          <w:szCs w:val="21"/>
          <w:lang w:eastAsia="ru-RU"/>
        </w:rPr>
        <w:t>Ключевые слова: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патология печени, дети,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инфузионная</w:t>
      </w:r>
      <w:proofErr w:type="spell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терапия, перспективы, патогенетические прин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ципы.</w:t>
      </w:r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PATHOGENETICAL PRINCIPLES OF INFUSION THERAPY AT LIVER PATHOLOGY IN CHILDREN: HISTORY AND PROSPECTS</w:t>
      </w:r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N.A. </w:t>
      </w:r>
      <w:proofErr w:type="spellStart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Rikalo</w:t>
      </w:r>
      <w:proofErr w:type="spellEnd"/>
    </w:p>
    <w:p w:rsidR="00CA079F" w:rsidRPr="00CA079F" w:rsidRDefault="00CA079F" w:rsidP="00CA0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CA079F">
        <w:rPr>
          <w:rFonts w:ascii="Times New Roman" w:eastAsia="Times New Roman" w:hAnsi="Times New Roman" w:cs="Times New Roman"/>
          <w:b/>
          <w:color w:val="40464B"/>
          <w:sz w:val="21"/>
          <w:szCs w:val="21"/>
          <w:lang w:val="en-US" w:eastAsia="ru-RU"/>
        </w:rPr>
        <w:t>Summary.</w:t>
      </w:r>
      <w:proofErr w:type="gramEnd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In the article the actual questions about the using of infusion therapy at liver pathology in children are discussed</w:t>
      </w:r>
    </w:p>
    <w:p w:rsidR="00823B87" w:rsidRPr="00CA079F" w:rsidRDefault="00CA079F" w:rsidP="00CA079F">
      <w:pPr>
        <w:rPr>
          <w:lang w:val="en-US"/>
        </w:rPr>
      </w:pPr>
      <w:bookmarkStart w:id="0" w:name="_GoBack"/>
      <w:r w:rsidRPr="00CA079F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val="en-US" w:eastAsia="ru-RU"/>
        </w:rPr>
        <w:t>Key words:</w:t>
      </w:r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bookmarkEnd w:id="0"/>
      <w:r w:rsidRPr="00CA079F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liver pathology, children, infusion therapy.</w:t>
      </w:r>
    </w:p>
    <w:sectPr w:rsidR="00823B87" w:rsidRPr="00C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F"/>
    <w:rsid w:val="005D60FF"/>
    <w:rsid w:val="00B37FD1"/>
    <w:rsid w:val="00CA079F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2016-09-28T12:05:00Z</dcterms:created>
  <dcterms:modified xsi:type="dcterms:W3CDTF">2016-09-28T12:06:00Z</dcterms:modified>
</cp:coreProperties>
</file>