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8AB" w:rsidRPr="00E86C25" w:rsidRDefault="004818AB" w:rsidP="004818AB">
      <w:pPr>
        <w:spacing w:after="120" w:line="276" w:lineRule="auto"/>
        <w:ind w:firstLine="0"/>
        <w:jc w:val="both"/>
        <w:rPr>
          <w:b/>
          <w:sz w:val="32"/>
          <w:szCs w:val="28"/>
        </w:rPr>
      </w:pPr>
      <w:r w:rsidRPr="00E86C25">
        <w:rPr>
          <w:b/>
          <w:sz w:val="32"/>
          <w:szCs w:val="28"/>
        </w:rPr>
        <w:t xml:space="preserve">Персоніфікація </w:t>
      </w:r>
      <w:proofErr w:type="spellStart"/>
      <w:r w:rsidRPr="00E86C25">
        <w:rPr>
          <w:b/>
          <w:sz w:val="32"/>
          <w:szCs w:val="28"/>
        </w:rPr>
        <w:t>інфузійної</w:t>
      </w:r>
      <w:proofErr w:type="spellEnd"/>
      <w:r w:rsidRPr="00E86C25">
        <w:rPr>
          <w:b/>
          <w:sz w:val="32"/>
          <w:szCs w:val="28"/>
        </w:rPr>
        <w:t xml:space="preserve"> терапії в пацієнтів з ішемічним мозковим інсультом залежно від </w:t>
      </w:r>
      <w:proofErr w:type="spellStart"/>
      <w:r w:rsidRPr="00E86C25">
        <w:rPr>
          <w:b/>
          <w:sz w:val="32"/>
          <w:szCs w:val="28"/>
        </w:rPr>
        <w:t>вираженості</w:t>
      </w:r>
      <w:proofErr w:type="spellEnd"/>
      <w:r w:rsidRPr="00E86C25">
        <w:rPr>
          <w:b/>
          <w:sz w:val="32"/>
          <w:szCs w:val="28"/>
        </w:rPr>
        <w:t xml:space="preserve"> порушення </w:t>
      </w:r>
      <w:proofErr w:type="spellStart"/>
      <w:r w:rsidRPr="00E86C25">
        <w:rPr>
          <w:b/>
          <w:sz w:val="32"/>
          <w:szCs w:val="28"/>
        </w:rPr>
        <w:t>енергоструктурного</w:t>
      </w:r>
      <w:proofErr w:type="spellEnd"/>
      <w:r w:rsidRPr="00E86C25">
        <w:rPr>
          <w:b/>
          <w:sz w:val="32"/>
          <w:szCs w:val="28"/>
        </w:rPr>
        <w:t xml:space="preserve"> статусу</w:t>
      </w:r>
    </w:p>
    <w:p w:rsidR="004818AB" w:rsidRPr="00E86C25" w:rsidRDefault="004818AB" w:rsidP="004818AB">
      <w:pPr>
        <w:spacing w:after="120" w:line="276" w:lineRule="auto"/>
        <w:ind w:firstLine="0"/>
        <w:jc w:val="both"/>
        <w:rPr>
          <w:b/>
          <w:sz w:val="26"/>
          <w:szCs w:val="26"/>
        </w:rPr>
      </w:pPr>
      <w:proofErr w:type="spellStart"/>
      <w:r w:rsidRPr="00E86C25">
        <w:rPr>
          <w:b/>
          <w:sz w:val="26"/>
          <w:szCs w:val="26"/>
        </w:rPr>
        <w:t>Серіков</w:t>
      </w:r>
      <w:proofErr w:type="spellEnd"/>
      <w:r w:rsidRPr="00E86C25">
        <w:rPr>
          <w:b/>
          <w:sz w:val="26"/>
          <w:szCs w:val="26"/>
        </w:rPr>
        <w:t xml:space="preserve"> К.В.</w:t>
      </w:r>
      <w:r w:rsidRPr="00E86C25">
        <w:rPr>
          <w:b/>
          <w:sz w:val="26"/>
          <w:szCs w:val="26"/>
          <w:vertAlign w:val="superscript"/>
        </w:rPr>
        <w:t>1</w:t>
      </w:r>
      <w:r w:rsidRPr="00E86C25">
        <w:rPr>
          <w:b/>
          <w:sz w:val="26"/>
          <w:szCs w:val="26"/>
        </w:rPr>
        <w:t xml:space="preserve">, </w:t>
      </w:r>
      <w:proofErr w:type="spellStart"/>
      <w:r w:rsidRPr="00E86C25">
        <w:rPr>
          <w:b/>
          <w:sz w:val="26"/>
          <w:szCs w:val="26"/>
        </w:rPr>
        <w:t>Шифрін</w:t>
      </w:r>
      <w:proofErr w:type="spellEnd"/>
      <w:r w:rsidRPr="00E86C25">
        <w:rPr>
          <w:b/>
          <w:sz w:val="26"/>
          <w:szCs w:val="26"/>
        </w:rPr>
        <w:t xml:space="preserve"> Г.А.</w:t>
      </w:r>
      <w:r w:rsidRPr="00E86C25">
        <w:rPr>
          <w:b/>
          <w:sz w:val="26"/>
          <w:szCs w:val="26"/>
          <w:vertAlign w:val="superscript"/>
        </w:rPr>
        <w:t>1</w:t>
      </w:r>
      <w:r w:rsidRPr="00E86C25">
        <w:rPr>
          <w:b/>
          <w:sz w:val="26"/>
          <w:szCs w:val="26"/>
        </w:rPr>
        <w:t>, Смирнова Л.М.</w:t>
      </w:r>
      <w:r w:rsidRPr="00E86C25">
        <w:rPr>
          <w:b/>
          <w:sz w:val="26"/>
          <w:szCs w:val="26"/>
          <w:vertAlign w:val="superscript"/>
        </w:rPr>
        <w:t>2</w:t>
      </w:r>
    </w:p>
    <w:p w:rsidR="004818AB" w:rsidRPr="00E86C25" w:rsidRDefault="004818AB" w:rsidP="004818AB">
      <w:pPr>
        <w:spacing w:after="120" w:line="276" w:lineRule="auto"/>
        <w:ind w:firstLine="0"/>
        <w:jc w:val="both"/>
        <w:rPr>
          <w:sz w:val="26"/>
          <w:szCs w:val="26"/>
        </w:rPr>
      </w:pPr>
      <w:r w:rsidRPr="00E86C25">
        <w:rPr>
          <w:sz w:val="26"/>
          <w:szCs w:val="26"/>
          <w:vertAlign w:val="superscript"/>
        </w:rPr>
        <w:t>1</w:t>
      </w:r>
      <w:r w:rsidRPr="00E86C25">
        <w:rPr>
          <w:sz w:val="26"/>
          <w:szCs w:val="26"/>
        </w:rPr>
        <w:t xml:space="preserve"> </w:t>
      </w:r>
      <w:proofErr w:type="spellStart"/>
      <w:r w:rsidRPr="00E86C25">
        <w:rPr>
          <w:sz w:val="26"/>
          <w:szCs w:val="26"/>
        </w:rPr>
        <w:t>ДЗ</w:t>
      </w:r>
      <w:proofErr w:type="spellEnd"/>
      <w:r w:rsidRPr="00E86C25">
        <w:rPr>
          <w:sz w:val="26"/>
          <w:szCs w:val="26"/>
        </w:rPr>
        <w:t xml:space="preserve"> «Запорізька медична академія післядипломної освіти МОЗ України», м. Запоріжжя, Україна</w:t>
      </w:r>
    </w:p>
    <w:p w:rsidR="004818AB" w:rsidRPr="00E86C25" w:rsidRDefault="004818AB" w:rsidP="004818AB">
      <w:pPr>
        <w:spacing w:after="120" w:line="276" w:lineRule="auto"/>
        <w:ind w:firstLine="0"/>
        <w:jc w:val="both"/>
        <w:rPr>
          <w:sz w:val="26"/>
          <w:szCs w:val="26"/>
        </w:rPr>
      </w:pPr>
      <w:r w:rsidRPr="00E86C25">
        <w:rPr>
          <w:sz w:val="26"/>
          <w:szCs w:val="26"/>
          <w:vertAlign w:val="superscript"/>
        </w:rPr>
        <w:t>2</w:t>
      </w:r>
      <w:r w:rsidRPr="00E86C25">
        <w:rPr>
          <w:sz w:val="26"/>
          <w:szCs w:val="26"/>
        </w:rPr>
        <w:t xml:space="preserve"> ДУ «Національний інститут хірургії та </w:t>
      </w:r>
      <w:proofErr w:type="spellStart"/>
      <w:r w:rsidRPr="00E86C25">
        <w:rPr>
          <w:sz w:val="26"/>
          <w:szCs w:val="26"/>
        </w:rPr>
        <w:t>трансплантології</w:t>
      </w:r>
      <w:proofErr w:type="spellEnd"/>
      <w:r w:rsidRPr="00E86C25">
        <w:rPr>
          <w:sz w:val="26"/>
          <w:szCs w:val="26"/>
        </w:rPr>
        <w:t xml:space="preserve"> ім. О.О. </w:t>
      </w:r>
      <w:proofErr w:type="spellStart"/>
      <w:r w:rsidRPr="00E86C25">
        <w:rPr>
          <w:sz w:val="26"/>
          <w:szCs w:val="26"/>
        </w:rPr>
        <w:t>Шалімова</w:t>
      </w:r>
      <w:proofErr w:type="spellEnd"/>
      <w:r w:rsidRPr="00E86C25">
        <w:rPr>
          <w:sz w:val="26"/>
          <w:szCs w:val="26"/>
        </w:rPr>
        <w:t xml:space="preserve"> НАМН України», м. Київ, Україна</w:t>
      </w:r>
    </w:p>
    <w:p w:rsidR="004818AB" w:rsidRPr="00CE7EA8" w:rsidRDefault="004818AB" w:rsidP="004818AB">
      <w:pPr>
        <w:spacing w:after="120" w:line="276" w:lineRule="auto"/>
        <w:ind w:firstLine="709"/>
        <w:jc w:val="both"/>
        <w:rPr>
          <w:sz w:val="28"/>
          <w:szCs w:val="28"/>
        </w:rPr>
      </w:pPr>
      <w:r w:rsidRPr="00CE7EA8">
        <w:rPr>
          <w:b/>
          <w:sz w:val="28"/>
          <w:szCs w:val="28"/>
        </w:rPr>
        <w:t>Мета</w:t>
      </w:r>
      <w:r w:rsidRPr="000F3BD5">
        <w:rPr>
          <w:b/>
          <w:sz w:val="28"/>
          <w:szCs w:val="28"/>
        </w:rPr>
        <w:t>.</w:t>
      </w:r>
      <w:r w:rsidRPr="00CE7EA8">
        <w:rPr>
          <w:sz w:val="28"/>
          <w:szCs w:val="28"/>
        </w:rPr>
        <w:t xml:space="preserve"> Визначити тактику </w:t>
      </w:r>
      <w:proofErr w:type="spellStart"/>
      <w:r w:rsidRPr="00CE7EA8">
        <w:rPr>
          <w:sz w:val="28"/>
          <w:szCs w:val="28"/>
        </w:rPr>
        <w:t>інфузійної</w:t>
      </w:r>
      <w:proofErr w:type="spellEnd"/>
      <w:r w:rsidRPr="00CE7EA8">
        <w:rPr>
          <w:sz w:val="28"/>
          <w:szCs w:val="28"/>
        </w:rPr>
        <w:t xml:space="preserve"> терапії </w:t>
      </w:r>
      <w:r>
        <w:rPr>
          <w:sz w:val="28"/>
          <w:szCs w:val="28"/>
        </w:rPr>
        <w:t>в пацієнтів</w:t>
      </w:r>
      <w:r w:rsidRPr="00CE7EA8">
        <w:rPr>
          <w:sz w:val="28"/>
          <w:szCs w:val="28"/>
        </w:rPr>
        <w:t xml:space="preserve"> з ішемічним мозковим інсультом (ІМІ) залежно від </w:t>
      </w:r>
      <w:proofErr w:type="spellStart"/>
      <w:r w:rsidRPr="00CE7EA8">
        <w:rPr>
          <w:sz w:val="28"/>
          <w:szCs w:val="28"/>
        </w:rPr>
        <w:t>вира</w:t>
      </w:r>
      <w:r>
        <w:rPr>
          <w:sz w:val="28"/>
          <w:szCs w:val="28"/>
        </w:rPr>
        <w:t>же</w:t>
      </w:r>
      <w:r w:rsidRPr="00CE7EA8">
        <w:rPr>
          <w:sz w:val="28"/>
          <w:szCs w:val="28"/>
        </w:rPr>
        <w:t>ності</w:t>
      </w:r>
      <w:proofErr w:type="spellEnd"/>
      <w:r w:rsidRPr="00CE7EA8">
        <w:rPr>
          <w:sz w:val="28"/>
          <w:szCs w:val="28"/>
        </w:rPr>
        <w:t xml:space="preserve"> порушення </w:t>
      </w:r>
      <w:proofErr w:type="spellStart"/>
      <w:r w:rsidRPr="00CE7EA8">
        <w:rPr>
          <w:sz w:val="28"/>
          <w:szCs w:val="28"/>
        </w:rPr>
        <w:t>енергоструктурного</w:t>
      </w:r>
      <w:proofErr w:type="spellEnd"/>
      <w:r w:rsidRPr="00CE7EA8">
        <w:rPr>
          <w:sz w:val="28"/>
          <w:szCs w:val="28"/>
        </w:rPr>
        <w:t xml:space="preserve"> статусу (ЕССТ).</w:t>
      </w:r>
    </w:p>
    <w:p w:rsidR="004818AB" w:rsidRPr="00CE7EA8" w:rsidRDefault="004818AB" w:rsidP="004818AB">
      <w:pPr>
        <w:spacing w:after="120" w:line="276" w:lineRule="auto"/>
        <w:ind w:firstLine="709"/>
        <w:jc w:val="both"/>
        <w:rPr>
          <w:sz w:val="28"/>
          <w:szCs w:val="28"/>
        </w:rPr>
      </w:pPr>
      <w:r w:rsidRPr="00CE7EA8">
        <w:rPr>
          <w:b/>
          <w:sz w:val="28"/>
          <w:szCs w:val="28"/>
        </w:rPr>
        <w:t>Матеріали та методи</w:t>
      </w:r>
      <w:r w:rsidRPr="000F3BD5">
        <w:rPr>
          <w:b/>
          <w:sz w:val="28"/>
          <w:szCs w:val="28"/>
        </w:rPr>
        <w:t>.</w:t>
      </w:r>
      <w:r w:rsidRPr="00CE7EA8">
        <w:rPr>
          <w:sz w:val="28"/>
          <w:szCs w:val="28"/>
        </w:rPr>
        <w:t xml:space="preserve"> Проведено дослідження </w:t>
      </w:r>
      <w:r>
        <w:rPr>
          <w:sz w:val="28"/>
          <w:szCs w:val="28"/>
        </w:rPr>
        <w:t xml:space="preserve">за участю </w:t>
      </w:r>
      <w:r w:rsidRPr="00CE7EA8">
        <w:rPr>
          <w:sz w:val="28"/>
          <w:szCs w:val="28"/>
        </w:rPr>
        <w:t>32 хворих із тяжким ІМІ за шкалою інсульту NIHSS (16,7±1,5), які перебували у відділенні анестезіології з палатами інтенсивної терапії К</w:t>
      </w:r>
      <w:r>
        <w:rPr>
          <w:sz w:val="28"/>
          <w:szCs w:val="28"/>
        </w:rPr>
        <w:t>НП</w:t>
      </w:r>
      <w:r w:rsidRPr="00CE7EA8">
        <w:rPr>
          <w:sz w:val="28"/>
          <w:szCs w:val="28"/>
        </w:rPr>
        <w:t xml:space="preserve"> «Міська лікарня № 9» Запорізької міської ради. Із них чоловіків було 11 (34,4</w:t>
      </w:r>
      <w:r>
        <w:rPr>
          <w:sz w:val="28"/>
          <w:szCs w:val="28"/>
        </w:rPr>
        <w:t> </w:t>
      </w:r>
      <w:r w:rsidRPr="00CE7EA8">
        <w:rPr>
          <w:sz w:val="28"/>
          <w:szCs w:val="28"/>
        </w:rPr>
        <w:t>%</w:t>
      </w:r>
      <w:r>
        <w:rPr>
          <w:sz w:val="28"/>
          <w:szCs w:val="28"/>
        </w:rPr>
        <w:t>;</w:t>
      </w:r>
      <w:r w:rsidRPr="00CE7EA8">
        <w:rPr>
          <w:sz w:val="28"/>
          <w:szCs w:val="28"/>
        </w:rPr>
        <w:t xml:space="preserve"> середній вік </w:t>
      </w:r>
      <w:r>
        <w:rPr>
          <w:sz w:val="28"/>
          <w:szCs w:val="28"/>
        </w:rPr>
        <w:t xml:space="preserve">– </w:t>
      </w:r>
      <w:r w:rsidRPr="00CE7EA8">
        <w:rPr>
          <w:sz w:val="28"/>
          <w:szCs w:val="28"/>
        </w:rPr>
        <w:t>68,2±2,5 рок</w:t>
      </w:r>
      <w:r>
        <w:rPr>
          <w:sz w:val="28"/>
          <w:szCs w:val="28"/>
        </w:rPr>
        <w:t>у),</w:t>
      </w:r>
      <w:r w:rsidRPr="00CE7EA8">
        <w:rPr>
          <w:sz w:val="28"/>
          <w:szCs w:val="28"/>
        </w:rPr>
        <w:t xml:space="preserve"> жінок </w:t>
      </w:r>
      <w:r>
        <w:rPr>
          <w:sz w:val="28"/>
          <w:szCs w:val="28"/>
        </w:rPr>
        <w:t xml:space="preserve">– </w:t>
      </w:r>
      <w:r w:rsidRPr="00CE7EA8">
        <w:rPr>
          <w:sz w:val="28"/>
          <w:szCs w:val="28"/>
        </w:rPr>
        <w:t>21 (65,6</w:t>
      </w:r>
      <w:r>
        <w:rPr>
          <w:sz w:val="28"/>
          <w:szCs w:val="28"/>
        </w:rPr>
        <w:t> </w:t>
      </w:r>
      <w:r w:rsidRPr="00CE7EA8">
        <w:rPr>
          <w:sz w:val="28"/>
          <w:szCs w:val="28"/>
        </w:rPr>
        <w:t>%</w:t>
      </w:r>
      <w:r>
        <w:rPr>
          <w:sz w:val="28"/>
          <w:szCs w:val="28"/>
        </w:rPr>
        <w:t>;</w:t>
      </w:r>
      <w:r w:rsidRPr="00CE7EA8">
        <w:rPr>
          <w:sz w:val="28"/>
          <w:szCs w:val="28"/>
        </w:rPr>
        <w:t xml:space="preserve"> середній вік </w:t>
      </w:r>
      <w:r>
        <w:rPr>
          <w:sz w:val="28"/>
          <w:szCs w:val="28"/>
        </w:rPr>
        <w:t xml:space="preserve">– </w:t>
      </w:r>
      <w:r w:rsidRPr="00CE7EA8">
        <w:rPr>
          <w:sz w:val="28"/>
          <w:szCs w:val="28"/>
        </w:rPr>
        <w:t>72,1±1,6 рок</w:t>
      </w:r>
      <w:r>
        <w:rPr>
          <w:sz w:val="28"/>
          <w:szCs w:val="28"/>
        </w:rPr>
        <w:t>у)</w:t>
      </w:r>
      <w:r w:rsidRPr="00CE7EA8">
        <w:rPr>
          <w:sz w:val="28"/>
          <w:szCs w:val="28"/>
        </w:rPr>
        <w:t>.</w:t>
      </w:r>
    </w:p>
    <w:p w:rsidR="004818AB" w:rsidRPr="00CE7EA8" w:rsidRDefault="004818AB" w:rsidP="004818AB">
      <w:pPr>
        <w:spacing w:after="120" w:line="276" w:lineRule="auto"/>
        <w:ind w:firstLine="709"/>
        <w:jc w:val="both"/>
        <w:rPr>
          <w:sz w:val="28"/>
          <w:szCs w:val="28"/>
        </w:rPr>
      </w:pPr>
      <w:r w:rsidRPr="00CE7EA8">
        <w:rPr>
          <w:b/>
          <w:sz w:val="28"/>
          <w:szCs w:val="28"/>
        </w:rPr>
        <w:t xml:space="preserve">Результати та </w:t>
      </w:r>
      <w:r>
        <w:rPr>
          <w:b/>
          <w:sz w:val="28"/>
          <w:szCs w:val="28"/>
        </w:rPr>
        <w:t xml:space="preserve">їх </w:t>
      </w:r>
      <w:r w:rsidRPr="00CE7EA8">
        <w:rPr>
          <w:b/>
          <w:sz w:val="28"/>
          <w:szCs w:val="28"/>
        </w:rPr>
        <w:t>обговорення</w:t>
      </w:r>
      <w:r w:rsidRPr="00927ECD">
        <w:rPr>
          <w:b/>
          <w:sz w:val="28"/>
          <w:szCs w:val="28"/>
        </w:rPr>
        <w:t>.</w:t>
      </w:r>
      <w:r w:rsidRPr="00CE7EA8">
        <w:rPr>
          <w:sz w:val="28"/>
          <w:szCs w:val="28"/>
        </w:rPr>
        <w:t xml:space="preserve"> У хворих з ІМІ порушення ЕССТ визначали як </w:t>
      </w:r>
      <w:proofErr w:type="spellStart"/>
      <w:r w:rsidRPr="00CE7EA8">
        <w:rPr>
          <w:sz w:val="28"/>
          <w:szCs w:val="28"/>
        </w:rPr>
        <w:t>гіперергічне</w:t>
      </w:r>
      <w:proofErr w:type="spellEnd"/>
      <w:r w:rsidRPr="00CE7EA8">
        <w:rPr>
          <w:sz w:val="28"/>
          <w:szCs w:val="28"/>
        </w:rPr>
        <w:t xml:space="preserve"> пошкодження при величинах серцевого індексу (СІ) 4,45-5,09 л×хв</w:t>
      </w:r>
      <w:r w:rsidRPr="00CE7EA8">
        <w:rPr>
          <w:sz w:val="28"/>
          <w:szCs w:val="28"/>
          <w:vertAlign w:val="superscript"/>
        </w:rPr>
        <w:t>-1</w:t>
      </w:r>
      <w:r w:rsidRPr="00CE7EA8">
        <w:rPr>
          <w:sz w:val="28"/>
          <w:szCs w:val="28"/>
        </w:rPr>
        <w:t>×м</w:t>
      </w:r>
      <w:r w:rsidRPr="00CE7EA8">
        <w:rPr>
          <w:sz w:val="28"/>
          <w:szCs w:val="28"/>
          <w:vertAlign w:val="superscript"/>
        </w:rPr>
        <w:t>-2</w:t>
      </w:r>
      <w:r w:rsidRPr="00CE7EA8">
        <w:rPr>
          <w:sz w:val="28"/>
          <w:szCs w:val="28"/>
        </w:rPr>
        <w:t xml:space="preserve"> та індексу споживання кисню (ІVO</w:t>
      </w:r>
      <w:r w:rsidRPr="00CE7EA8">
        <w:rPr>
          <w:sz w:val="28"/>
          <w:szCs w:val="28"/>
          <w:vertAlign w:val="subscript"/>
        </w:rPr>
        <w:t>2</w:t>
      </w:r>
      <w:r w:rsidRPr="00CE7EA8">
        <w:rPr>
          <w:sz w:val="28"/>
          <w:szCs w:val="28"/>
        </w:rPr>
        <w:t>) 186-210 мл×хв</w:t>
      </w:r>
      <w:r w:rsidRPr="00CE7EA8">
        <w:rPr>
          <w:sz w:val="28"/>
          <w:szCs w:val="28"/>
          <w:vertAlign w:val="superscript"/>
        </w:rPr>
        <w:t>-1</w:t>
      </w:r>
      <w:r w:rsidRPr="00CE7EA8">
        <w:rPr>
          <w:sz w:val="28"/>
          <w:szCs w:val="28"/>
        </w:rPr>
        <w:t>×м</w:t>
      </w:r>
      <w:r w:rsidRPr="00CE7EA8">
        <w:rPr>
          <w:sz w:val="28"/>
          <w:szCs w:val="28"/>
          <w:vertAlign w:val="superscript"/>
        </w:rPr>
        <w:t>-2</w:t>
      </w:r>
      <w:r w:rsidRPr="00CE7EA8">
        <w:rPr>
          <w:sz w:val="28"/>
          <w:szCs w:val="28"/>
        </w:rPr>
        <w:t>, а при значеннях СІ ≥5,10 л×хв</w:t>
      </w:r>
      <w:r w:rsidRPr="00CE7EA8">
        <w:rPr>
          <w:sz w:val="28"/>
          <w:szCs w:val="28"/>
          <w:vertAlign w:val="superscript"/>
        </w:rPr>
        <w:t>-1</w:t>
      </w:r>
      <w:r w:rsidRPr="00CE7EA8">
        <w:rPr>
          <w:sz w:val="28"/>
          <w:szCs w:val="28"/>
        </w:rPr>
        <w:t>×м</w:t>
      </w:r>
      <w:r w:rsidRPr="00CE7EA8">
        <w:rPr>
          <w:sz w:val="28"/>
          <w:szCs w:val="28"/>
          <w:vertAlign w:val="superscript"/>
        </w:rPr>
        <w:t>-2</w:t>
      </w:r>
      <w:r w:rsidRPr="00CE7EA8">
        <w:rPr>
          <w:sz w:val="28"/>
          <w:szCs w:val="28"/>
        </w:rPr>
        <w:t xml:space="preserve"> та ІVO</w:t>
      </w:r>
      <w:r w:rsidRPr="00CE7EA8">
        <w:rPr>
          <w:sz w:val="28"/>
          <w:szCs w:val="28"/>
          <w:vertAlign w:val="subscript"/>
        </w:rPr>
        <w:t>2</w:t>
      </w:r>
      <w:r w:rsidRPr="00CE7EA8">
        <w:rPr>
          <w:sz w:val="28"/>
          <w:szCs w:val="28"/>
        </w:rPr>
        <w:t xml:space="preserve"> ≥211 мл×хв</w:t>
      </w:r>
      <w:r w:rsidRPr="00CE7EA8">
        <w:rPr>
          <w:sz w:val="28"/>
          <w:szCs w:val="28"/>
          <w:vertAlign w:val="superscript"/>
        </w:rPr>
        <w:t>-1</w:t>
      </w:r>
      <w:r w:rsidRPr="00CE7EA8">
        <w:rPr>
          <w:sz w:val="28"/>
          <w:szCs w:val="28"/>
        </w:rPr>
        <w:t>×м</w:t>
      </w:r>
      <w:r w:rsidRPr="00CE7EA8">
        <w:rPr>
          <w:sz w:val="28"/>
          <w:szCs w:val="28"/>
          <w:vertAlign w:val="superscript"/>
        </w:rPr>
        <w:t>-2</w:t>
      </w:r>
      <w:r w:rsidRPr="00CE7EA8">
        <w:rPr>
          <w:sz w:val="28"/>
          <w:szCs w:val="28"/>
        </w:rPr>
        <w:t xml:space="preserve"> – як </w:t>
      </w:r>
      <w:proofErr w:type="spellStart"/>
      <w:r w:rsidRPr="00CE7EA8">
        <w:rPr>
          <w:sz w:val="28"/>
          <w:szCs w:val="28"/>
        </w:rPr>
        <w:t>гіперергічну</w:t>
      </w:r>
      <w:proofErr w:type="spellEnd"/>
      <w:r w:rsidRPr="00CE7EA8">
        <w:rPr>
          <w:sz w:val="28"/>
          <w:szCs w:val="28"/>
        </w:rPr>
        <w:t xml:space="preserve"> недостатність. </w:t>
      </w:r>
      <w:proofErr w:type="spellStart"/>
      <w:r w:rsidRPr="00CE7EA8">
        <w:rPr>
          <w:sz w:val="28"/>
          <w:szCs w:val="28"/>
        </w:rPr>
        <w:t>Гіпоергічне</w:t>
      </w:r>
      <w:proofErr w:type="spellEnd"/>
      <w:r w:rsidRPr="00CE7EA8">
        <w:rPr>
          <w:sz w:val="28"/>
          <w:szCs w:val="28"/>
        </w:rPr>
        <w:t xml:space="preserve"> пошкодження ЕССТ мало місце при значеннях СІ 2,33-1,82 л×хв</w:t>
      </w:r>
      <w:r w:rsidRPr="00CE7EA8">
        <w:rPr>
          <w:sz w:val="28"/>
          <w:szCs w:val="28"/>
          <w:vertAlign w:val="superscript"/>
        </w:rPr>
        <w:t>-1</w:t>
      </w:r>
      <w:r w:rsidRPr="00CE7EA8">
        <w:rPr>
          <w:sz w:val="28"/>
          <w:szCs w:val="28"/>
        </w:rPr>
        <w:t>×м</w:t>
      </w:r>
      <w:r w:rsidRPr="00CE7EA8">
        <w:rPr>
          <w:sz w:val="28"/>
          <w:szCs w:val="28"/>
          <w:vertAlign w:val="superscript"/>
        </w:rPr>
        <w:t>-2</w:t>
      </w:r>
      <w:r w:rsidRPr="00CE7EA8">
        <w:rPr>
          <w:sz w:val="28"/>
          <w:szCs w:val="28"/>
        </w:rPr>
        <w:t xml:space="preserve"> та ІVO</w:t>
      </w:r>
      <w:r w:rsidRPr="00CE7EA8">
        <w:rPr>
          <w:sz w:val="28"/>
          <w:szCs w:val="28"/>
          <w:vertAlign w:val="subscript"/>
        </w:rPr>
        <w:t>2</w:t>
      </w:r>
      <w:r w:rsidRPr="00CE7EA8">
        <w:rPr>
          <w:sz w:val="28"/>
          <w:szCs w:val="28"/>
        </w:rPr>
        <w:t xml:space="preserve"> 104-85 мл×хв</w:t>
      </w:r>
      <w:r w:rsidRPr="00CE7EA8">
        <w:rPr>
          <w:sz w:val="28"/>
          <w:szCs w:val="28"/>
          <w:vertAlign w:val="superscript"/>
        </w:rPr>
        <w:t>-1</w:t>
      </w:r>
      <w:r w:rsidRPr="00CE7EA8">
        <w:rPr>
          <w:sz w:val="28"/>
          <w:szCs w:val="28"/>
        </w:rPr>
        <w:t>×м</w:t>
      </w:r>
      <w:r w:rsidRPr="00CE7EA8">
        <w:rPr>
          <w:sz w:val="28"/>
          <w:szCs w:val="28"/>
          <w:vertAlign w:val="superscript"/>
        </w:rPr>
        <w:t>-2</w:t>
      </w:r>
      <w:r w:rsidRPr="00CE7EA8">
        <w:rPr>
          <w:sz w:val="28"/>
          <w:szCs w:val="28"/>
        </w:rPr>
        <w:t>, а при СІ ≤1,81 л×хв</w:t>
      </w:r>
      <w:r w:rsidRPr="00CE7EA8">
        <w:rPr>
          <w:sz w:val="28"/>
          <w:szCs w:val="28"/>
          <w:vertAlign w:val="superscript"/>
        </w:rPr>
        <w:t>-1</w:t>
      </w:r>
      <w:r w:rsidRPr="00CE7EA8">
        <w:rPr>
          <w:sz w:val="28"/>
          <w:szCs w:val="28"/>
        </w:rPr>
        <w:t>×м</w:t>
      </w:r>
      <w:r w:rsidRPr="00CE7EA8">
        <w:rPr>
          <w:sz w:val="28"/>
          <w:szCs w:val="28"/>
          <w:vertAlign w:val="superscript"/>
        </w:rPr>
        <w:t>-2</w:t>
      </w:r>
      <w:r w:rsidRPr="00CE7EA8">
        <w:rPr>
          <w:sz w:val="28"/>
          <w:szCs w:val="28"/>
        </w:rPr>
        <w:t xml:space="preserve"> та ІVO</w:t>
      </w:r>
      <w:r w:rsidRPr="00CE7EA8">
        <w:rPr>
          <w:sz w:val="28"/>
          <w:szCs w:val="28"/>
          <w:vertAlign w:val="subscript"/>
        </w:rPr>
        <w:t>2</w:t>
      </w:r>
      <w:r w:rsidRPr="00CE7EA8">
        <w:rPr>
          <w:sz w:val="28"/>
          <w:szCs w:val="28"/>
        </w:rPr>
        <w:t xml:space="preserve"> ≤84 мл×хв</w:t>
      </w:r>
      <w:r w:rsidRPr="00CE7EA8">
        <w:rPr>
          <w:sz w:val="28"/>
          <w:szCs w:val="28"/>
          <w:vertAlign w:val="superscript"/>
        </w:rPr>
        <w:t>-1</w:t>
      </w:r>
      <w:r w:rsidRPr="00CE7EA8">
        <w:rPr>
          <w:sz w:val="28"/>
          <w:szCs w:val="28"/>
        </w:rPr>
        <w:t>×м</w:t>
      </w:r>
      <w:r w:rsidRPr="00CE7EA8">
        <w:rPr>
          <w:sz w:val="28"/>
          <w:szCs w:val="28"/>
          <w:vertAlign w:val="superscript"/>
        </w:rPr>
        <w:t>-2</w:t>
      </w:r>
      <w:r w:rsidRPr="00CE7EA8">
        <w:rPr>
          <w:sz w:val="28"/>
          <w:szCs w:val="28"/>
        </w:rPr>
        <w:t xml:space="preserve"> спостерігалася </w:t>
      </w:r>
      <w:proofErr w:type="spellStart"/>
      <w:r w:rsidRPr="00CE7EA8">
        <w:rPr>
          <w:sz w:val="28"/>
          <w:szCs w:val="28"/>
        </w:rPr>
        <w:t>гіпоергічна</w:t>
      </w:r>
      <w:proofErr w:type="spellEnd"/>
      <w:r w:rsidRPr="00CE7EA8">
        <w:rPr>
          <w:sz w:val="28"/>
          <w:szCs w:val="28"/>
        </w:rPr>
        <w:t xml:space="preserve"> недостатність ЕССТ.</w:t>
      </w:r>
      <w:r>
        <w:rPr>
          <w:sz w:val="28"/>
          <w:szCs w:val="28"/>
        </w:rPr>
        <w:t xml:space="preserve"> </w:t>
      </w:r>
      <w:r w:rsidRPr="00CE7EA8">
        <w:rPr>
          <w:sz w:val="28"/>
          <w:szCs w:val="28"/>
        </w:rPr>
        <w:t xml:space="preserve">Добову потребу хворого з ІМІ у рідині розраховували за формулою 4+2+1: на перші </w:t>
      </w:r>
      <w:smartTag w:uri="urn:schemas-microsoft-com:office:smarttags" w:element="metricconverter">
        <w:smartTagPr>
          <w:attr w:name="ProductID" w:val="10 кг"/>
        </w:smartTagPr>
        <w:r w:rsidRPr="00CE7EA8">
          <w:rPr>
            <w:sz w:val="28"/>
            <w:szCs w:val="28"/>
          </w:rPr>
          <w:t>10 кг</w:t>
        </w:r>
      </w:smartTag>
      <w:r w:rsidRPr="00CE7EA8">
        <w:rPr>
          <w:sz w:val="28"/>
          <w:szCs w:val="28"/>
        </w:rPr>
        <w:t xml:space="preserve"> ваги – 4 мл×кг</w:t>
      </w:r>
      <w:r w:rsidRPr="00CE7EA8">
        <w:rPr>
          <w:sz w:val="28"/>
          <w:szCs w:val="28"/>
          <w:vertAlign w:val="superscript"/>
        </w:rPr>
        <w:t>-1</w:t>
      </w:r>
      <w:r w:rsidRPr="00CE7EA8">
        <w:rPr>
          <w:sz w:val="28"/>
          <w:szCs w:val="28"/>
        </w:rPr>
        <w:t>×год</w:t>
      </w:r>
      <w:r w:rsidRPr="00CE7EA8">
        <w:rPr>
          <w:sz w:val="28"/>
          <w:szCs w:val="28"/>
          <w:vertAlign w:val="superscript"/>
        </w:rPr>
        <w:t>-1</w:t>
      </w:r>
      <w:r w:rsidRPr="00CE7EA8">
        <w:rPr>
          <w:sz w:val="28"/>
          <w:szCs w:val="28"/>
        </w:rPr>
        <w:t xml:space="preserve">; з 11 до </w:t>
      </w:r>
      <w:smartTag w:uri="urn:schemas-microsoft-com:office:smarttags" w:element="metricconverter">
        <w:smartTagPr>
          <w:attr w:name="ProductID" w:val="20 кг"/>
        </w:smartTagPr>
        <w:r w:rsidRPr="00CE7EA8">
          <w:rPr>
            <w:sz w:val="28"/>
            <w:szCs w:val="28"/>
          </w:rPr>
          <w:t>20 кг</w:t>
        </w:r>
      </w:smartTag>
      <w:r w:rsidRPr="00CE7EA8">
        <w:rPr>
          <w:sz w:val="28"/>
          <w:szCs w:val="28"/>
        </w:rPr>
        <w:t xml:space="preserve"> – 2 мл×кг</w:t>
      </w:r>
      <w:r w:rsidRPr="00CE7EA8">
        <w:rPr>
          <w:sz w:val="28"/>
          <w:szCs w:val="28"/>
          <w:vertAlign w:val="superscript"/>
        </w:rPr>
        <w:t>-1</w:t>
      </w:r>
      <w:r w:rsidRPr="00CE7EA8">
        <w:rPr>
          <w:sz w:val="28"/>
          <w:szCs w:val="28"/>
        </w:rPr>
        <w:t>×год</w:t>
      </w:r>
      <w:r w:rsidRPr="00CE7EA8">
        <w:rPr>
          <w:sz w:val="28"/>
          <w:szCs w:val="28"/>
          <w:vertAlign w:val="superscript"/>
        </w:rPr>
        <w:t>-1</w:t>
      </w:r>
      <w:r w:rsidRPr="00CE7EA8">
        <w:rPr>
          <w:sz w:val="28"/>
          <w:szCs w:val="28"/>
        </w:rPr>
        <w:t xml:space="preserve">; </w:t>
      </w:r>
      <w:r>
        <w:rPr>
          <w:sz w:val="28"/>
          <w:szCs w:val="28"/>
        </w:rPr>
        <w:t>і</w:t>
      </w:r>
      <w:r w:rsidRPr="00CE7EA8">
        <w:rPr>
          <w:sz w:val="28"/>
          <w:szCs w:val="28"/>
        </w:rPr>
        <w:t xml:space="preserve">з </w:t>
      </w:r>
      <w:smartTag w:uri="urn:schemas-microsoft-com:office:smarttags" w:element="metricconverter">
        <w:smartTagPr>
          <w:attr w:name="ProductID" w:val="21 кг"/>
        </w:smartTagPr>
        <w:r w:rsidRPr="00CE7EA8">
          <w:rPr>
            <w:sz w:val="28"/>
            <w:szCs w:val="28"/>
          </w:rPr>
          <w:t>21 кг</w:t>
        </w:r>
      </w:smartTag>
      <w:r w:rsidRPr="00CE7EA8">
        <w:rPr>
          <w:sz w:val="28"/>
          <w:szCs w:val="28"/>
        </w:rPr>
        <w:t xml:space="preserve"> – по 1 мл×кг</w:t>
      </w:r>
      <w:r w:rsidRPr="00CE7EA8">
        <w:rPr>
          <w:sz w:val="28"/>
          <w:szCs w:val="28"/>
          <w:vertAlign w:val="superscript"/>
        </w:rPr>
        <w:t>-1</w:t>
      </w:r>
      <w:r w:rsidRPr="00CE7EA8">
        <w:rPr>
          <w:sz w:val="28"/>
          <w:szCs w:val="28"/>
        </w:rPr>
        <w:t>×год</w:t>
      </w:r>
      <w:r w:rsidRPr="00CE7EA8">
        <w:rPr>
          <w:sz w:val="28"/>
          <w:szCs w:val="28"/>
          <w:vertAlign w:val="superscript"/>
        </w:rPr>
        <w:t>-1</w:t>
      </w:r>
      <w:r w:rsidRPr="00CE7EA8">
        <w:rPr>
          <w:sz w:val="28"/>
          <w:szCs w:val="28"/>
        </w:rPr>
        <w:t xml:space="preserve"> (</w:t>
      </w:r>
      <w:proofErr w:type="spellStart"/>
      <w:r w:rsidRPr="00CE7EA8">
        <w:rPr>
          <w:sz w:val="28"/>
          <w:szCs w:val="28"/>
        </w:rPr>
        <w:t>Park</w:t>
      </w:r>
      <w:proofErr w:type="spellEnd"/>
      <w:r w:rsidRPr="00CE7EA8">
        <w:rPr>
          <w:sz w:val="28"/>
          <w:szCs w:val="28"/>
        </w:rPr>
        <w:t xml:space="preserve"> G.R., </w:t>
      </w:r>
      <w:proofErr w:type="spellStart"/>
      <w:r w:rsidRPr="00CE7EA8">
        <w:rPr>
          <w:sz w:val="28"/>
          <w:szCs w:val="28"/>
        </w:rPr>
        <w:t>Roe</w:t>
      </w:r>
      <w:proofErr w:type="spellEnd"/>
      <w:r w:rsidRPr="00CE7EA8">
        <w:rPr>
          <w:sz w:val="28"/>
          <w:szCs w:val="28"/>
        </w:rPr>
        <w:t xml:space="preserve"> P.G., 2005; </w:t>
      </w:r>
      <w:proofErr w:type="spellStart"/>
      <w:r w:rsidRPr="00CE7EA8">
        <w:rPr>
          <w:sz w:val="28"/>
          <w:szCs w:val="28"/>
        </w:rPr>
        <w:t>Нетяженко</w:t>
      </w:r>
      <w:proofErr w:type="spellEnd"/>
      <w:r w:rsidRPr="00CE7EA8">
        <w:rPr>
          <w:sz w:val="28"/>
          <w:szCs w:val="28"/>
        </w:rPr>
        <w:t xml:space="preserve"> В.З., Галушко О.А., 2012).</w:t>
      </w:r>
    </w:p>
    <w:p w:rsidR="004818AB" w:rsidRPr="00CE7EA8" w:rsidRDefault="004818AB" w:rsidP="004818AB">
      <w:pPr>
        <w:shd w:val="clear" w:color="auto" w:fill="FFFFFF"/>
        <w:spacing w:after="120" w:line="276" w:lineRule="auto"/>
        <w:ind w:firstLine="709"/>
        <w:jc w:val="both"/>
        <w:rPr>
          <w:sz w:val="28"/>
          <w:szCs w:val="28"/>
        </w:rPr>
      </w:pPr>
      <w:proofErr w:type="spellStart"/>
      <w:r w:rsidRPr="00CE7EA8">
        <w:rPr>
          <w:sz w:val="28"/>
          <w:szCs w:val="28"/>
        </w:rPr>
        <w:t>Інфузійна</w:t>
      </w:r>
      <w:proofErr w:type="spellEnd"/>
      <w:r w:rsidRPr="00CE7EA8">
        <w:rPr>
          <w:sz w:val="28"/>
          <w:szCs w:val="28"/>
        </w:rPr>
        <w:t xml:space="preserve"> терапія </w:t>
      </w:r>
      <w:r>
        <w:rPr>
          <w:sz w:val="28"/>
          <w:szCs w:val="28"/>
        </w:rPr>
        <w:t>в пацієнтів</w:t>
      </w:r>
      <w:r w:rsidRPr="00CE7EA8">
        <w:rPr>
          <w:sz w:val="28"/>
          <w:szCs w:val="28"/>
        </w:rPr>
        <w:t xml:space="preserve"> з ІМІ та </w:t>
      </w:r>
      <w:proofErr w:type="spellStart"/>
      <w:r w:rsidRPr="00CE7EA8">
        <w:rPr>
          <w:sz w:val="28"/>
          <w:szCs w:val="28"/>
        </w:rPr>
        <w:t>гіперергічним</w:t>
      </w:r>
      <w:proofErr w:type="spellEnd"/>
      <w:r w:rsidRPr="00CE7EA8">
        <w:rPr>
          <w:sz w:val="28"/>
          <w:szCs w:val="28"/>
        </w:rPr>
        <w:t xml:space="preserve"> пошкодженням ЕССТ проводилася 0,9</w:t>
      </w:r>
      <w:r>
        <w:rPr>
          <w:sz w:val="28"/>
          <w:szCs w:val="28"/>
        </w:rPr>
        <w:t> </w:t>
      </w:r>
      <w:r w:rsidRPr="00CE7EA8">
        <w:rPr>
          <w:sz w:val="28"/>
          <w:szCs w:val="28"/>
        </w:rPr>
        <w:t xml:space="preserve">% розчином натрію хлориду за формулою 4+2+1 на тлі застосування </w:t>
      </w:r>
      <w:proofErr w:type="spellStart"/>
      <w:r w:rsidRPr="00CE7EA8">
        <w:rPr>
          <w:bCs/>
          <w:sz w:val="28"/>
          <w:szCs w:val="28"/>
        </w:rPr>
        <w:t>есмололу</w:t>
      </w:r>
      <w:proofErr w:type="spellEnd"/>
      <w:r w:rsidRPr="00CE7EA8">
        <w:rPr>
          <w:bCs/>
          <w:sz w:val="28"/>
          <w:szCs w:val="28"/>
        </w:rPr>
        <w:t xml:space="preserve"> </w:t>
      </w:r>
      <w:proofErr w:type="spellStart"/>
      <w:r w:rsidRPr="00CE7EA8">
        <w:rPr>
          <w:bCs/>
          <w:sz w:val="28"/>
          <w:szCs w:val="28"/>
        </w:rPr>
        <w:t>внутрішньовенно</w:t>
      </w:r>
      <w:proofErr w:type="spellEnd"/>
      <w:r w:rsidRPr="00CE7EA8">
        <w:rPr>
          <w:bCs/>
          <w:sz w:val="28"/>
          <w:szCs w:val="28"/>
        </w:rPr>
        <w:t xml:space="preserve"> </w:t>
      </w:r>
      <w:proofErr w:type="spellStart"/>
      <w:r w:rsidRPr="00CE7EA8">
        <w:rPr>
          <w:bCs/>
          <w:sz w:val="28"/>
          <w:szCs w:val="28"/>
        </w:rPr>
        <w:t>болюсно</w:t>
      </w:r>
      <w:proofErr w:type="spellEnd"/>
      <w:r w:rsidRPr="00CE7EA8">
        <w:rPr>
          <w:bCs/>
          <w:sz w:val="28"/>
          <w:szCs w:val="28"/>
        </w:rPr>
        <w:t xml:space="preserve"> 250 мг </w:t>
      </w:r>
      <w:r>
        <w:rPr>
          <w:bCs/>
          <w:sz w:val="28"/>
          <w:szCs w:val="28"/>
        </w:rPr>
        <w:t>із</w:t>
      </w:r>
      <w:r w:rsidRPr="00CE7EA8">
        <w:rPr>
          <w:bCs/>
          <w:sz w:val="28"/>
          <w:szCs w:val="28"/>
        </w:rPr>
        <w:t xml:space="preserve"> подальшим </w:t>
      </w:r>
      <w:r>
        <w:rPr>
          <w:bCs/>
          <w:sz w:val="28"/>
          <w:szCs w:val="28"/>
        </w:rPr>
        <w:t>у</w:t>
      </w:r>
      <w:r w:rsidRPr="00CE7EA8">
        <w:rPr>
          <w:bCs/>
          <w:sz w:val="28"/>
          <w:szCs w:val="28"/>
        </w:rPr>
        <w:t>веденням 50 мкг</w:t>
      </w:r>
      <w:r w:rsidRPr="00CE7EA8">
        <w:rPr>
          <w:sz w:val="28"/>
          <w:szCs w:val="28"/>
        </w:rPr>
        <w:t>×</w:t>
      </w:r>
      <w:r w:rsidRPr="00CE7EA8">
        <w:rPr>
          <w:bCs/>
          <w:sz w:val="28"/>
          <w:szCs w:val="28"/>
        </w:rPr>
        <w:t>кг</w:t>
      </w:r>
      <w:r w:rsidRPr="00CE7EA8">
        <w:rPr>
          <w:bCs/>
          <w:sz w:val="28"/>
          <w:szCs w:val="28"/>
          <w:vertAlign w:val="superscript"/>
        </w:rPr>
        <w:t>-1</w:t>
      </w:r>
      <w:r w:rsidRPr="00CE7EA8">
        <w:rPr>
          <w:sz w:val="28"/>
          <w:szCs w:val="28"/>
        </w:rPr>
        <w:t>×</w:t>
      </w:r>
      <w:r w:rsidRPr="00CE7EA8">
        <w:rPr>
          <w:bCs/>
          <w:sz w:val="28"/>
          <w:szCs w:val="28"/>
        </w:rPr>
        <w:t>хв</w:t>
      </w:r>
      <w:r w:rsidRPr="00CE7EA8">
        <w:rPr>
          <w:bCs/>
          <w:sz w:val="28"/>
          <w:szCs w:val="28"/>
          <w:vertAlign w:val="superscript"/>
        </w:rPr>
        <w:t>-1</w:t>
      </w:r>
      <w:r w:rsidRPr="00CE7EA8">
        <w:rPr>
          <w:bCs/>
          <w:sz w:val="28"/>
          <w:szCs w:val="28"/>
        </w:rPr>
        <w:t xml:space="preserve">, а при </w:t>
      </w:r>
      <w:proofErr w:type="spellStart"/>
      <w:r w:rsidRPr="00CE7EA8">
        <w:rPr>
          <w:bCs/>
          <w:sz w:val="28"/>
          <w:szCs w:val="28"/>
        </w:rPr>
        <w:t>гіперергічній</w:t>
      </w:r>
      <w:proofErr w:type="spellEnd"/>
      <w:r w:rsidRPr="00CE7EA8">
        <w:rPr>
          <w:bCs/>
          <w:sz w:val="28"/>
          <w:szCs w:val="28"/>
        </w:rPr>
        <w:t xml:space="preserve"> недостатності </w:t>
      </w:r>
      <w:r>
        <w:rPr>
          <w:bCs/>
          <w:sz w:val="28"/>
          <w:szCs w:val="28"/>
        </w:rPr>
        <w:t xml:space="preserve">– </w:t>
      </w:r>
      <w:r w:rsidRPr="00CE7EA8">
        <w:rPr>
          <w:bCs/>
          <w:sz w:val="28"/>
          <w:szCs w:val="28"/>
        </w:rPr>
        <w:t xml:space="preserve">500 мг </w:t>
      </w:r>
      <w:proofErr w:type="spellStart"/>
      <w:r w:rsidRPr="00CE7EA8">
        <w:rPr>
          <w:bCs/>
          <w:sz w:val="28"/>
          <w:szCs w:val="28"/>
        </w:rPr>
        <w:t>есмололу</w:t>
      </w:r>
      <w:proofErr w:type="spellEnd"/>
      <w:r w:rsidRPr="00CE7EA8">
        <w:rPr>
          <w:bCs/>
          <w:sz w:val="28"/>
          <w:szCs w:val="28"/>
        </w:rPr>
        <w:t xml:space="preserve"> </w:t>
      </w:r>
      <w:proofErr w:type="spellStart"/>
      <w:r w:rsidRPr="00CE7EA8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>нутрішньо</w:t>
      </w:r>
      <w:r w:rsidRPr="00CE7EA8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>енно</w:t>
      </w:r>
      <w:proofErr w:type="spellEnd"/>
      <w:r w:rsidRPr="00CE7EA8">
        <w:rPr>
          <w:bCs/>
          <w:sz w:val="28"/>
          <w:szCs w:val="28"/>
        </w:rPr>
        <w:t xml:space="preserve"> </w:t>
      </w:r>
      <w:proofErr w:type="spellStart"/>
      <w:r w:rsidRPr="00CE7EA8">
        <w:rPr>
          <w:bCs/>
          <w:sz w:val="28"/>
          <w:szCs w:val="28"/>
        </w:rPr>
        <w:t>болюсно</w:t>
      </w:r>
      <w:proofErr w:type="spellEnd"/>
      <w:r w:rsidRPr="00CE7EA8">
        <w:rPr>
          <w:bCs/>
          <w:sz w:val="28"/>
          <w:szCs w:val="28"/>
        </w:rPr>
        <w:t xml:space="preserve"> та подальшим </w:t>
      </w:r>
      <w:r>
        <w:rPr>
          <w:bCs/>
          <w:sz w:val="28"/>
          <w:szCs w:val="28"/>
        </w:rPr>
        <w:t>у</w:t>
      </w:r>
      <w:r w:rsidRPr="00CE7EA8">
        <w:rPr>
          <w:bCs/>
          <w:sz w:val="28"/>
          <w:szCs w:val="28"/>
        </w:rPr>
        <w:t>веденням 100 мкг</w:t>
      </w:r>
      <w:r w:rsidRPr="00CE7EA8">
        <w:rPr>
          <w:sz w:val="28"/>
          <w:szCs w:val="28"/>
        </w:rPr>
        <w:t>×</w:t>
      </w:r>
      <w:r w:rsidRPr="00CE7EA8">
        <w:rPr>
          <w:bCs/>
          <w:sz w:val="28"/>
          <w:szCs w:val="28"/>
        </w:rPr>
        <w:t>кг</w:t>
      </w:r>
      <w:r w:rsidRPr="00CE7EA8">
        <w:rPr>
          <w:bCs/>
          <w:sz w:val="28"/>
          <w:szCs w:val="28"/>
          <w:vertAlign w:val="superscript"/>
        </w:rPr>
        <w:t>-1</w:t>
      </w:r>
      <w:r w:rsidRPr="00CE7EA8">
        <w:rPr>
          <w:sz w:val="28"/>
          <w:szCs w:val="28"/>
        </w:rPr>
        <w:t>×</w:t>
      </w:r>
      <w:r w:rsidRPr="00CE7EA8">
        <w:rPr>
          <w:bCs/>
          <w:sz w:val="28"/>
          <w:szCs w:val="28"/>
        </w:rPr>
        <w:t>хв</w:t>
      </w:r>
      <w:r w:rsidRPr="00CE7EA8">
        <w:rPr>
          <w:bCs/>
          <w:sz w:val="28"/>
          <w:szCs w:val="28"/>
          <w:vertAlign w:val="superscript"/>
        </w:rPr>
        <w:t>-1</w:t>
      </w:r>
      <w:r w:rsidRPr="00CE7EA8">
        <w:rPr>
          <w:bCs/>
          <w:sz w:val="28"/>
          <w:szCs w:val="28"/>
        </w:rPr>
        <w:t xml:space="preserve">. </w:t>
      </w:r>
      <w:r w:rsidRPr="00CE7EA8">
        <w:rPr>
          <w:sz w:val="28"/>
          <w:szCs w:val="28"/>
        </w:rPr>
        <w:t xml:space="preserve">У </w:t>
      </w:r>
      <w:r>
        <w:rPr>
          <w:sz w:val="28"/>
          <w:szCs w:val="28"/>
        </w:rPr>
        <w:t>разі</w:t>
      </w:r>
      <w:r w:rsidRPr="00CE7EA8">
        <w:rPr>
          <w:sz w:val="28"/>
          <w:szCs w:val="28"/>
        </w:rPr>
        <w:t xml:space="preserve"> </w:t>
      </w:r>
      <w:proofErr w:type="spellStart"/>
      <w:r w:rsidRPr="00CE7EA8">
        <w:rPr>
          <w:sz w:val="28"/>
          <w:szCs w:val="28"/>
        </w:rPr>
        <w:t>гіпоергічно</w:t>
      </w:r>
      <w:r>
        <w:rPr>
          <w:sz w:val="28"/>
          <w:szCs w:val="28"/>
        </w:rPr>
        <w:t>го</w:t>
      </w:r>
      <w:proofErr w:type="spellEnd"/>
      <w:r w:rsidRPr="00CE7EA8">
        <w:rPr>
          <w:sz w:val="28"/>
          <w:szCs w:val="28"/>
        </w:rPr>
        <w:t xml:space="preserve"> пошкодженн</w:t>
      </w:r>
      <w:r>
        <w:rPr>
          <w:sz w:val="28"/>
          <w:szCs w:val="28"/>
        </w:rPr>
        <w:t>я</w:t>
      </w:r>
      <w:r w:rsidRPr="00CE7EA8">
        <w:rPr>
          <w:sz w:val="28"/>
          <w:szCs w:val="28"/>
        </w:rPr>
        <w:t xml:space="preserve"> ЕССТ на тлі </w:t>
      </w:r>
      <w:proofErr w:type="spellStart"/>
      <w:r w:rsidRPr="00CE7EA8">
        <w:rPr>
          <w:sz w:val="28"/>
          <w:szCs w:val="28"/>
        </w:rPr>
        <w:t>інфузійної</w:t>
      </w:r>
      <w:proofErr w:type="spellEnd"/>
      <w:r w:rsidRPr="00CE7EA8">
        <w:rPr>
          <w:sz w:val="28"/>
          <w:szCs w:val="28"/>
        </w:rPr>
        <w:t xml:space="preserve"> терапії застосовували </w:t>
      </w:r>
      <w:proofErr w:type="spellStart"/>
      <w:r w:rsidRPr="00CE7EA8">
        <w:rPr>
          <w:sz w:val="28"/>
          <w:szCs w:val="28"/>
        </w:rPr>
        <w:t>дофамін</w:t>
      </w:r>
      <w:proofErr w:type="spellEnd"/>
      <w:r w:rsidRPr="00CE7EA8">
        <w:rPr>
          <w:sz w:val="28"/>
          <w:szCs w:val="28"/>
        </w:rPr>
        <w:t xml:space="preserve"> </w:t>
      </w:r>
      <w:r w:rsidRPr="00CE7EA8">
        <w:rPr>
          <w:bCs/>
          <w:sz w:val="28"/>
          <w:szCs w:val="28"/>
        </w:rPr>
        <w:t xml:space="preserve">або </w:t>
      </w:r>
      <w:proofErr w:type="spellStart"/>
      <w:r w:rsidRPr="00CE7EA8">
        <w:rPr>
          <w:bCs/>
          <w:sz w:val="28"/>
          <w:szCs w:val="28"/>
        </w:rPr>
        <w:t>добутамін</w:t>
      </w:r>
      <w:proofErr w:type="spellEnd"/>
      <w:r w:rsidRPr="00CE7EA8">
        <w:rPr>
          <w:sz w:val="28"/>
          <w:szCs w:val="28"/>
        </w:rPr>
        <w:t xml:space="preserve"> </w:t>
      </w:r>
      <w:r w:rsidRPr="00CE7EA8">
        <w:rPr>
          <w:bCs/>
          <w:sz w:val="28"/>
          <w:szCs w:val="28"/>
        </w:rPr>
        <w:t>1-5 мкг</w:t>
      </w:r>
      <w:r w:rsidRPr="00CE7EA8">
        <w:rPr>
          <w:sz w:val="28"/>
          <w:szCs w:val="28"/>
        </w:rPr>
        <w:t>×</w:t>
      </w:r>
      <w:r w:rsidRPr="00CE7EA8">
        <w:rPr>
          <w:bCs/>
          <w:sz w:val="28"/>
          <w:szCs w:val="28"/>
        </w:rPr>
        <w:t>кг</w:t>
      </w:r>
      <w:r w:rsidRPr="00CE7EA8">
        <w:rPr>
          <w:bCs/>
          <w:sz w:val="28"/>
          <w:szCs w:val="28"/>
          <w:vertAlign w:val="superscript"/>
        </w:rPr>
        <w:t>-1</w:t>
      </w:r>
      <w:r w:rsidRPr="00CE7EA8">
        <w:rPr>
          <w:sz w:val="28"/>
          <w:szCs w:val="28"/>
        </w:rPr>
        <w:t>×</w:t>
      </w:r>
      <w:r w:rsidRPr="00CE7EA8">
        <w:rPr>
          <w:bCs/>
          <w:sz w:val="28"/>
          <w:szCs w:val="28"/>
        </w:rPr>
        <w:t>хв</w:t>
      </w:r>
      <w:r w:rsidRPr="00CE7EA8">
        <w:rPr>
          <w:bCs/>
          <w:sz w:val="28"/>
          <w:szCs w:val="28"/>
          <w:vertAlign w:val="superscript"/>
        </w:rPr>
        <w:t>-1</w:t>
      </w:r>
      <w:r w:rsidRPr="00CE7EA8">
        <w:rPr>
          <w:bCs/>
          <w:sz w:val="28"/>
          <w:szCs w:val="28"/>
        </w:rPr>
        <w:t xml:space="preserve">, а </w:t>
      </w:r>
      <w:r>
        <w:rPr>
          <w:bCs/>
          <w:sz w:val="28"/>
          <w:szCs w:val="28"/>
        </w:rPr>
        <w:t>в разі</w:t>
      </w:r>
      <w:r w:rsidRPr="00CE7EA8">
        <w:rPr>
          <w:bCs/>
          <w:sz w:val="28"/>
          <w:szCs w:val="28"/>
        </w:rPr>
        <w:t xml:space="preserve"> </w:t>
      </w:r>
      <w:proofErr w:type="spellStart"/>
      <w:r w:rsidRPr="00CE7EA8">
        <w:rPr>
          <w:bCs/>
          <w:sz w:val="28"/>
          <w:szCs w:val="28"/>
        </w:rPr>
        <w:t>гіпоергічн</w:t>
      </w:r>
      <w:r>
        <w:rPr>
          <w:bCs/>
          <w:sz w:val="28"/>
          <w:szCs w:val="28"/>
        </w:rPr>
        <w:t>ої</w:t>
      </w:r>
      <w:proofErr w:type="spellEnd"/>
      <w:r w:rsidRPr="00CE7EA8">
        <w:rPr>
          <w:bCs/>
          <w:sz w:val="28"/>
          <w:szCs w:val="28"/>
        </w:rPr>
        <w:t xml:space="preserve"> недостатності дози </w:t>
      </w:r>
      <w:proofErr w:type="spellStart"/>
      <w:r w:rsidRPr="00CE7EA8">
        <w:rPr>
          <w:bCs/>
          <w:sz w:val="28"/>
          <w:szCs w:val="28"/>
        </w:rPr>
        <w:t>дофаміну</w:t>
      </w:r>
      <w:proofErr w:type="spellEnd"/>
      <w:r w:rsidRPr="00CE7EA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чи</w:t>
      </w:r>
      <w:r w:rsidRPr="00CE7EA8">
        <w:rPr>
          <w:bCs/>
          <w:sz w:val="28"/>
          <w:szCs w:val="28"/>
        </w:rPr>
        <w:t xml:space="preserve"> </w:t>
      </w:r>
      <w:proofErr w:type="spellStart"/>
      <w:r w:rsidRPr="00CE7EA8">
        <w:rPr>
          <w:bCs/>
          <w:sz w:val="28"/>
          <w:szCs w:val="28"/>
        </w:rPr>
        <w:t>добутаміну</w:t>
      </w:r>
      <w:proofErr w:type="spellEnd"/>
      <w:r w:rsidRPr="00CE7EA8">
        <w:rPr>
          <w:bCs/>
          <w:sz w:val="28"/>
          <w:szCs w:val="28"/>
        </w:rPr>
        <w:t xml:space="preserve"> підвищували до досягнення бажаного ефекту.</w:t>
      </w:r>
    </w:p>
    <w:p w:rsidR="004818AB" w:rsidRPr="00CE7EA8" w:rsidRDefault="004818AB" w:rsidP="004818AB">
      <w:pPr>
        <w:shd w:val="clear" w:color="auto" w:fill="FFFFFF"/>
        <w:spacing w:after="120" w:line="276" w:lineRule="auto"/>
        <w:ind w:firstLine="709"/>
        <w:jc w:val="both"/>
        <w:rPr>
          <w:sz w:val="28"/>
          <w:szCs w:val="28"/>
        </w:rPr>
      </w:pPr>
      <w:r w:rsidRPr="00CE7EA8">
        <w:rPr>
          <w:b/>
          <w:sz w:val="28"/>
          <w:szCs w:val="28"/>
        </w:rPr>
        <w:t>Висновки</w:t>
      </w:r>
      <w:r w:rsidRPr="00B37D9C">
        <w:rPr>
          <w:b/>
          <w:sz w:val="28"/>
          <w:szCs w:val="28"/>
        </w:rPr>
        <w:t>.</w:t>
      </w:r>
      <w:r w:rsidRPr="00CE7EA8">
        <w:rPr>
          <w:sz w:val="28"/>
          <w:szCs w:val="28"/>
        </w:rPr>
        <w:t xml:space="preserve"> Персоніфікація </w:t>
      </w:r>
      <w:proofErr w:type="spellStart"/>
      <w:r w:rsidRPr="00CE7EA8">
        <w:rPr>
          <w:sz w:val="28"/>
          <w:szCs w:val="28"/>
        </w:rPr>
        <w:t>інфузійної</w:t>
      </w:r>
      <w:proofErr w:type="spellEnd"/>
      <w:r w:rsidRPr="00CE7EA8">
        <w:rPr>
          <w:sz w:val="28"/>
          <w:szCs w:val="28"/>
        </w:rPr>
        <w:t xml:space="preserve"> терапії залежно від </w:t>
      </w:r>
      <w:proofErr w:type="spellStart"/>
      <w:r w:rsidRPr="00CE7EA8">
        <w:rPr>
          <w:sz w:val="28"/>
          <w:szCs w:val="28"/>
        </w:rPr>
        <w:t>вира</w:t>
      </w:r>
      <w:r>
        <w:rPr>
          <w:sz w:val="28"/>
          <w:szCs w:val="28"/>
        </w:rPr>
        <w:t>же</w:t>
      </w:r>
      <w:r w:rsidRPr="00CE7EA8">
        <w:rPr>
          <w:sz w:val="28"/>
          <w:szCs w:val="28"/>
        </w:rPr>
        <w:t>ності</w:t>
      </w:r>
      <w:proofErr w:type="spellEnd"/>
      <w:r w:rsidRPr="00CE7EA8">
        <w:rPr>
          <w:sz w:val="28"/>
          <w:szCs w:val="28"/>
        </w:rPr>
        <w:t xml:space="preserve"> порушення </w:t>
      </w:r>
      <w:r>
        <w:rPr>
          <w:sz w:val="28"/>
          <w:szCs w:val="28"/>
        </w:rPr>
        <w:t>ЕССТ</w:t>
      </w:r>
      <w:r w:rsidRPr="00CE7EA8">
        <w:rPr>
          <w:sz w:val="28"/>
          <w:szCs w:val="28"/>
        </w:rPr>
        <w:t xml:space="preserve"> д</w:t>
      </w:r>
      <w:r>
        <w:rPr>
          <w:sz w:val="28"/>
          <w:szCs w:val="28"/>
        </w:rPr>
        <w:t>а</w:t>
      </w:r>
      <w:r w:rsidRPr="00CE7EA8">
        <w:rPr>
          <w:sz w:val="28"/>
          <w:szCs w:val="28"/>
        </w:rPr>
        <w:t xml:space="preserve">є </w:t>
      </w:r>
      <w:r>
        <w:rPr>
          <w:sz w:val="28"/>
          <w:szCs w:val="28"/>
        </w:rPr>
        <w:t xml:space="preserve">змогу </w:t>
      </w:r>
      <w:r w:rsidRPr="00CE7EA8">
        <w:rPr>
          <w:sz w:val="28"/>
          <w:szCs w:val="28"/>
        </w:rPr>
        <w:t xml:space="preserve">покращити результати лікування хворих з </w:t>
      </w:r>
      <w:r>
        <w:rPr>
          <w:sz w:val="28"/>
          <w:szCs w:val="28"/>
        </w:rPr>
        <w:t>ІМІ</w:t>
      </w:r>
      <w:r w:rsidRPr="00CE7EA8">
        <w:rPr>
          <w:sz w:val="28"/>
          <w:szCs w:val="28"/>
        </w:rPr>
        <w:t xml:space="preserve"> в найгострішому періоді.</w:t>
      </w:r>
    </w:p>
    <w:p w:rsidR="004818AB" w:rsidRDefault="004818AB" w:rsidP="004818AB">
      <w:pPr>
        <w:shd w:val="clear" w:color="auto" w:fill="FFFFFF"/>
        <w:spacing w:after="120"/>
        <w:ind w:firstLine="709"/>
        <w:jc w:val="both"/>
        <w:rPr>
          <w:sz w:val="28"/>
          <w:szCs w:val="28"/>
          <w:lang w:val="ru-RU"/>
        </w:rPr>
      </w:pPr>
      <w:r w:rsidRPr="00CE7EA8">
        <w:rPr>
          <w:b/>
          <w:sz w:val="28"/>
          <w:szCs w:val="28"/>
        </w:rPr>
        <w:lastRenderedPageBreak/>
        <w:t>Ключові слова</w:t>
      </w:r>
      <w:r w:rsidRPr="00B37D9C">
        <w:rPr>
          <w:b/>
          <w:sz w:val="28"/>
          <w:szCs w:val="28"/>
        </w:rPr>
        <w:t>:</w:t>
      </w:r>
      <w:r w:rsidRPr="00CE7EA8">
        <w:rPr>
          <w:sz w:val="28"/>
          <w:szCs w:val="28"/>
        </w:rPr>
        <w:t xml:space="preserve"> </w:t>
      </w:r>
      <w:proofErr w:type="spellStart"/>
      <w:r w:rsidRPr="00CE7EA8">
        <w:rPr>
          <w:sz w:val="28"/>
          <w:szCs w:val="28"/>
        </w:rPr>
        <w:t>інфузійна</w:t>
      </w:r>
      <w:proofErr w:type="spellEnd"/>
      <w:r w:rsidRPr="00CE7EA8">
        <w:rPr>
          <w:sz w:val="28"/>
          <w:szCs w:val="28"/>
        </w:rPr>
        <w:t xml:space="preserve"> терапія, ішемічний мозковий інсульт, </w:t>
      </w:r>
      <w:proofErr w:type="spellStart"/>
      <w:r w:rsidRPr="00CE7EA8">
        <w:rPr>
          <w:sz w:val="28"/>
          <w:szCs w:val="28"/>
        </w:rPr>
        <w:t>енергоструктурний</w:t>
      </w:r>
      <w:proofErr w:type="spellEnd"/>
      <w:r w:rsidRPr="00CE7EA8">
        <w:rPr>
          <w:sz w:val="28"/>
          <w:szCs w:val="28"/>
        </w:rPr>
        <w:t xml:space="preserve"> статус</w:t>
      </w:r>
      <w:r>
        <w:rPr>
          <w:sz w:val="28"/>
          <w:szCs w:val="28"/>
        </w:rPr>
        <w:t>.</w:t>
      </w:r>
    </w:p>
    <w:p w:rsidR="004818AB" w:rsidRDefault="004818AB" w:rsidP="004818AB">
      <w:pPr>
        <w:spacing w:after="120" w:line="276" w:lineRule="auto"/>
        <w:ind w:firstLine="0"/>
        <w:jc w:val="both"/>
      </w:pPr>
      <w:r>
        <w:rPr>
          <w:i/>
          <w:color w:val="000000"/>
          <w:sz w:val="28"/>
          <w:szCs w:val="28"/>
        </w:rPr>
        <w:t xml:space="preserve">* Тези Конгресу з </w:t>
      </w:r>
      <w:proofErr w:type="spellStart"/>
      <w:r>
        <w:rPr>
          <w:i/>
          <w:color w:val="000000"/>
          <w:sz w:val="28"/>
          <w:szCs w:val="28"/>
        </w:rPr>
        <w:t>інфузійної</w:t>
      </w:r>
      <w:proofErr w:type="spellEnd"/>
      <w:r>
        <w:rPr>
          <w:i/>
          <w:color w:val="000000"/>
          <w:sz w:val="28"/>
          <w:szCs w:val="28"/>
        </w:rPr>
        <w:t xml:space="preserve"> терапії опубліковані в журналі «</w:t>
      </w:r>
      <w:proofErr w:type="spellStart"/>
      <w:r>
        <w:fldChar w:fldCharType="begin"/>
      </w:r>
      <w:r>
        <w:instrText xml:space="preserve"> HYPERLINK "https://infusiontherapy.org/news/tezisy-kongressa-po-infuzionnoy-terapii-opublikovany-v-zhurnale-infuziya-khimioterapiya--p278"</w:instrText>
      </w:r>
      <w:r>
        <w:fldChar w:fldCharType="separate"/>
      </w:r>
      <w:r>
        <w:rPr>
          <w:rStyle w:val="a3"/>
          <w:i/>
          <w:sz w:val="28"/>
          <w:szCs w:val="28"/>
        </w:rPr>
        <w:t>Інфузія</w:t>
      </w:r>
      <w:proofErr w:type="spellEnd"/>
      <w:r>
        <w:rPr>
          <w:rStyle w:val="a3"/>
          <w:i/>
          <w:sz w:val="28"/>
          <w:szCs w:val="28"/>
        </w:rPr>
        <w:t xml:space="preserve"> &amp; Хіміотерапія</w:t>
      </w:r>
      <w:r>
        <w:fldChar w:fldCharType="end"/>
      </w:r>
      <w:r>
        <w:rPr>
          <w:i/>
          <w:color w:val="000000"/>
          <w:sz w:val="28"/>
          <w:szCs w:val="28"/>
        </w:rPr>
        <w:t>».</w:t>
      </w:r>
    </w:p>
    <w:p w:rsidR="004818AB" w:rsidRDefault="004818AB" w:rsidP="004818AB">
      <w:pPr>
        <w:spacing w:after="120" w:line="276" w:lineRule="auto"/>
        <w:ind w:firstLine="0"/>
        <w:jc w:val="both"/>
        <w:rPr>
          <w:i/>
          <w:color w:val="000000"/>
          <w:sz w:val="28"/>
          <w:szCs w:val="28"/>
        </w:rPr>
      </w:pPr>
    </w:p>
    <w:p w:rsidR="004818AB" w:rsidRPr="00E86C25" w:rsidRDefault="004818AB" w:rsidP="004818AB">
      <w:pPr>
        <w:spacing w:after="120" w:line="276" w:lineRule="auto"/>
        <w:ind w:firstLine="0"/>
        <w:jc w:val="both"/>
        <w:rPr>
          <w:b/>
          <w:sz w:val="32"/>
          <w:szCs w:val="28"/>
          <w:lang w:val="en-US"/>
        </w:rPr>
      </w:pPr>
      <w:r w:rsidRPr="00E86C25">
        <w:rPr>
          <w:b/>
          <w:sz w:val="32"/>
          <w:szCs w:val="28"/>
          <w:lang w:val="en-US"/>
        </w:rPr>
        <w:t>Personification of infusion therapy in patients with ischemic stroke depending on the severity of the violation of energy-structural status</w:t>
      </w:r>
    </w:p>
    <w:p w:rsidR="004818AB" w:rsidRPr="00E86C25" w:rsidRDefault="004818AB" w:rsidP="004818AB">
      <w:pPr>
        <w:spacing w:after="120" w:line="276" w:lineRule="auto"/>
        <w:ind w:firstLine="0"/>
        <w:jc w:val="both"/>
        <w:rPr>
          <w:b/>
          <w:sz w:val="26"/>
          <w:szCs w:val="26"/>
          <w:lang w:val="en-US"/>
        </w:rPr>
      </w:pPr>
      <w:proofErr w:type="spellStart"/>
      <w:r w:rsidRPr="00E86C25">
        <w:rPr>
          <w:b/>
          <w:sz w:val="26"/>
          <w:szCs w:val="26"/>
          <w:lang w:val="en-US"/>
        </w:rPr>
        <w:t>Serikov</w:t>
      </w:r>
      <w:proofErr w:type="spellEnd"/>
      <w:r w:rsidRPr="00E86C25">
        <w:rPr>
          <w:b/>
          <w:sz w:val="26"/>
          <w:szCs w:val="26"/>
          <w:lang w:val="en-US"/>
        </w:rPr>
        <w:t xml:space="preserve"> K.V.</w:t>
      </w:r>
      <w:r w:rsidRPr="00E86C25">
        <w:rPr>
          <w:b/>
          <w:sz w:val="26"/>
          <w:szCs w:val="26"/>
          <w:vertAlign w:val="superscript"/>
          <w:lang w:val="en-US"/>
        </w:rPr>
        <w:t>1</w:t>
      </w:r>
      <w:r w:rsidRPr="00E86C25">
        <w:rPr>
          <w:b/>
          <w:sz w:val="26"/>
          <w:szCs w:val="26"/>
          <w:lang w:val="en-US"/>
        </w:rPr>
        <w:t xml:space="preserve">, </w:t>
      </w:r>
      <w:proofErr w:type="spellStart"/>
      <w:r w:rsidRPr="00E86C25">
        <w:rPr>
          <w:b/>
          <w:sz w:val="26"/>
          <w:szCs w:val="26"/>
          <w:lang w:val="en-US"/>
        </w:rPr>
        <w:t>Shifrin</w:t>
      </w:r>
      <w:proofErr w:type="spellEnd"/>
      <w:r w:rsidRPr="00E86C25">
        <w:rPr>
          <w:b/>
          <w:sz w:val="26"/>
          <w:szCs w:val="26"/>
          <w:lang w:val="en-US"/>
        </w:rPr>
        <w:t xml:space="preserve"> G.A.</w:t>
      </w:r>
      <w:r w:rsidRPr="00E86C25">
        <w:rPr>
          <w:b/>
          <w:sz w:val="26"/>
          <w:szCs w:val="26"/>
          <w:vertAlign w:val="superscript"/>
          <w:lang w:val="en-US"/>
        </w:rPr>
        <w:t>1</w:t>
      </w:r>
      <w:r w:rsidRPr="00E86C25">
        <w:rPr>
          <w:b/>
          <w:sz w:val="26"/>
          <w:szCs w:val="26"/>
          <w:lang w:val="en-US"/>
        </w:rPr>
        <w:t xml:space="preserve">, </w:t>
      </w:r>
      <w:proofErr w:type="spellStart"/>
      <w:r w:rsidRPr="00E86C25">
        <w:rPr>
          <w:b/>
          <w:sz w:val="26"/>
          <w:szCs w:val="26"/>
          <w:lang w:val="en-US"/>
        </w:rPr>
        <w:t>Smyrnova</w:t>
      </w:r>
      <w:proofErr w:type="spellEnd"/>
      <w:r w:rsidRPr="00E86C25">
        <w:rPr>
          <w:b/>
          <w:sz w:val="26"/>
          <w:szCs w:val="26"/>
          <w:lang w:val="en-US"/>
        </w:rPr>
        <w:t xml:space="preserve"> L.M.</w:t>
      </w:r>
      <w:r w:rsidRPr="00E86C25">
        <w:rPr>
          <w:b/>
          <w:sz w:val="26"/>
          <w:szCs w:val="26"/>
          <w:vertAlign w:val="superscript"/>
          <w:lang w:val="en-US"/>
        </w:rPr>
        <w:t>2</w:t>
      </w:r>
    </w:p>
    <w:p w:rsidR="004818AB" w:rsidRPr="00E86C25" w:rsidRDefault="004818AB" w:rsidP="004818AB">
      <w:pPr>
        <w:spacing w:after="120" w:line="276" w:lineRule="auto"/>
        <w:ind w:firstLine="0"/>
        <w:jc w:val="both"/>
        <w:rPr>
          <w:sz w:val="26"/>
          <w:szCs w:val="26"/>
          <w:lang w:val="en-US"/>
        </w:rPr>
      </w:pPr>
      <w:r w:rsidRPr="00E86C25">
        <w:rPr>
          <w:sz w:val="26"/>
          <w:szCs w:val="26"/>
          <w:vertAlign w:val="superscript"/>
          <w:lang w:val="en-US"/>
        </w:rPr>
        <w:t>1</w:t>
      </w:r>
      <w:r w:rsidRPr="00E86C25">
        <w:rPr>
          <w:sz w:val="26"/>
          <w:szCs w:val="26"/>
          <w:lang w:val="en-US"/>
        </w:rPr>
        <w:t xml:space="preserve"> State Institution “</w:t>
      </w:r>
      <w:proofErr w:type="spellStart"/>
      <w:r w:rsidRPr="00E86C25">
        <w:rPr>
          <w:sz w:val="26"/>
          <w:szCs w:val="26"/>
          <w:lang w:val="en-US"/>
        </w:rPr>
        <w:t>Zaporizhzhia</w:t>
      </w:r>
      <w:proofErr w:type="spellEnd"/>
      <w:r w:rsidRPr="00E86C25">
        <w:rPr>
          <w:sz w:val="26"/>
          <w:szCs w:val="26"/>
          <w:lang w:val="en-US"/>
        </w:rPr>
        <w:t xml:space="preserve"> Medical Academy of Postgraduate Education Ministry of Health of Ukraine”, </w:t>
      </w:r>
      <w:proofErr w:type="spellStart"/>
      <w:r w:rsidRPr="00E86C25">
        <w:rPr>
          <w:sz w:val="26"/>
          <w:szCs w:val="26"/>
          <w:lang w:val="en-US"/>
        </w:rPr>
        <w:t>Zaporizhzhia</w:t>
      </w:r>
      <w:proofErr w:type="spellEnd"/>
      <w:r w:rsidRPr="00E86C25">
        <w:rPr>
          <w:sz w:val="26"/>
          <w:szCs w:val="26"/>
          <w:lang w:val="en-US"/>
        </w:rPr>
        <w:t>, Ukraine</w:t>
      </w:r>
    </w:p>
    <w:p w:rsidR="004818AB" w:rsidRPr="00E86C25" w:rsidRDefault="004818AB" w:rsidP="004818AB">
      <w:pPr>
        <w:spacing w:after="120" w:line="276" w:lineRule="auto"/>
        <w:ind w:firstLine="0"/>
        <w:jc w:val="both"/>
        <w:rPr>
          <w:sz w:val="26"/>
          <w:szCs w:val="26"/>
          <w:lang w:val="en-US"/>
        </w:rPr>
      </w:pPr>
      <w:r w:rsidRPr="00E86C25">
        <w:rPr>
          <w:sz w:val="26"/>
          <w:szCs w:val="26"/>
          <w:vertAlign w:val="superscript"/>
          <w:lang w:val="en-US"/>
        </w:rPr>
        <w:t>2</w:t>
      </w:r>
      <w:r w:rsidRPr="00E86C25">
        <w:rPr>
          <w:sz w:val="26"/>
          <w:szCs w:val="26"/>
          <w:lang w:val="en-US"/>
        </w:rPr>
        <w:t xml:space="preserve"> State Institute “</w:t>
      </w:r>
      <w:proofErr w:type="spellStart"/>
      <w:r w:rsidRPr="00E86C25">
        <w:rPr>
          <w:sz w:val="26"/>
          <w:szCs w:val="26"/>
          <w:lang w:val="en-US"/>
        </w:rPr>
        <w:t>Shalimov</w:t>
      </w:r>
      <w:proofErr w:type="spellEnd"/>
      <w:r w:rsidRPr="00E86C25">
        <w:rPr>
          <w:sz w:val="26"/>
          <w:szCs w:val="26"/>
          <w:lang w:val="en-US"/>
        </w:rPr>
        <w:t xml:space="preserve"> </w:t>
      </w:r>
      <w:proofErr w:type="spellStart"/>
      <w:r w:rsidRPr="00E86C25">
        <w:rPr>
          <w:sz w:val="26"/>
          <w:szCs w:val="26"/>
          <w:lang w:val="en-US"/>
        </w:rPr>
        <w:t>Natonal</w:t>
      </w:r>
      <w:proofErr w:type="spellEnd"/>
      <w:r w:rsidRPr="00E86C25">
        <w:rPr>
          <w:sz w:val="26"/>
          <w:szCs w:val="26"/>
          <w:lang w:val="en-US"/>
        </w:rPr>
        <w:t xml:space="preserve"> Institute of Surgery and Transplantation of the National Academy of Medical Sciences of Ukraine”, Kyiv, Ukraine</w:t>
      </w:r>
    </w:p>
    <w:p w:rsidR="004818AB" w:rsidRPr="00CE7EA8" w:rsidRDefault="004818AB" w:rsidP="004818AB">
      <w:pPr>
        <w:spacing w:after="120" w:line="276" w:lineRule="auto"/>
        <w:ind w:firstLine="709"/>
        <w:jc w:val="both"/>
        <w:rPr>
          <w:sz w:val="28"/>
          <w:szCs w:val="28"/>
          <w:lang w:val="en-US"/>
        </w:rPr>
      </w:pPr>
      <w:proofErr w:type="gramStart"/>
      <w:r w:rsidRPr="00CE7EA8">
        <w:rPr>
          <w:b/>
          <w:sz w:val="28"/>
          <w:szCs w:val="28"/>
          <w:lang w:val="en-US"/>
        </w:rPr>
        <w:t>Objective</w:t>
      </w:r>
      <w:r w:rsidRPr="00644CCA">
        <w:rPr>
          <w:b/>
          <w:sz w:val="28"/>
          <w:szCs w:val="28"/>
          <w:lang w:val="en-US"/>
        </w:rPr>
        <w:t>.</w:t>
      </w:r>
      <w:proofErr w:type="gramEnd"/>
      <w:r w:rsidRPr="00CE7EA8">
        <w:rPr>
          <w:sz w:val="28"/>
          <w:szCs w:val="28"/>
          <w:lang w:val="en-US"/>
        </w:rPr>
        <w:t xml:space="preserve"> To determine the tactics of infusion therapy in patients with ischemic stroke (IS) depending on the severity of the violation of energy-structural status (ESST).</w:t>
      </w:r>
    </w:p>
    <w:p w:rsidR="004818AB" w:rsidRPr="00CE7EA8" w:rsidRDefault="004818AB" w:rsidP="004818AB">
      <w:pPr>
        <w:spacing w:after="120" w:line="276" w:lineRule="auto"/>
        <w:ind w:firstLine="709"/>
        <w:jc w:val="both"/>
        <w:rPr>
          <w:sz w:val="28"/>
          <w:szCs w:val="28"/>
          <w:lang w:val="en-US"/>
        </w:rPr>
      </w:pPr>
      <w:proofErr w:type="gramStart"/>
      <w:r w:rsidRPr="00CE7EA8">
        <w:rPr>
          <w:b/>
          <w:sz w:val="28"/>
          <w:szCs w:val="28"/>
          <w:lang w:val="en-US"/>
        </w:rPr>
        <w:t>Materials and methods</w:t>
      </w:r>
      <w:r w:rsidRPr="00644CCA">
        <w:rPr>
          <w:b/>
          <w:sz w:val="28"/>
          <w:szCs w:val="28"/>
          <w:lang w:val="en-US"/>
        </w:rPr>
        <w:t>.</w:t>
      </w:r>
      <w:proofErr w:type="gramEnd"/>
      <w:r w:rsidRPr="00CE7EA8">
        <w:rPr>
          <w:sz w:val="28"/>
          <w:szCs w:val="28"/>
          <w:lang w:val="en-US"/>
        </w:rPr>
        <w:t xml:space="preserve"> A study of 32 patients with severe IS on the National Institutes of Health Stroke Scale (16</w:t>
      </w:r>
      <w:proofErr w:type="gramStart"/>
      <w:r w:rsidRPr="00CE7EA8">
        <w:rPr>
          <w:sz w:val="28"/>
          <w:szCs w:val="28"/>
          <w:lang w:val="en-US"/>
        </w:rPr>
        <w:t>,7</w:t>
      </w:r>
      <w:proofErr w:type="gramEnd"/>
      <w:r w:rsidRPr="00CE7EA8">
        <w:rPr>
          <w:sz w:val="28"/>
          <w:szCs w:val="28"/>
          <w:lang w:val="en-US"/>
        </w:rPr>
        <w:t xml:space="preserve">±1,5), who were in the department of anesthesiology with intensive therapy units of the Municipal Non-Profit Enterprise «City Hospital № 9» </w:t>
      </w:r>
      <w:proofErr w:type="spellStart"/>
      <w:r w:rsidRPr="00CE7EA8">
        <w:rPr>
          <w:sz w:val="28"/>
          <w:szCs w:val="28"/>
          <w:lang w:val="en-US"/>
        </w:rPr>
        <w:t>Zaporizhzhia</w:t>
      </w:r>
      <w:proofErr w:type="spellEnd"/>
      <w:r w:rsidRPr="00CE7EA8">
        <w:rPr>
          <w:sz w:val="28"/>
          <w:szCs w:val="28"/>
          <w:lang w:val="en-US"/>
        </w:rPr>
        <w:t xml:space="preserve"> City Council. Of these, 11 were men (34</w:t>
      </w:r>
      <w:proofErr w:type="gramStart"/>
      <w:r w:rsidRPr="00CE7EA8">
        <w:rPr>
          <w:sz w:val="28"/>
          <w:szCs w:val="28"/>
          <w:lang w:val="en-US"/>
        </w:rPr>
        <w:t>,4</w:t>
      </w:r>
      <w:proofErr w:type="gramEnd"/>
      <w:r>
        <w:rPr>
          <w:sz w:val="28"/>
          <w:szCs w:val="28"/>
          <w:lang w:val="en-US"/>
        </w:rPr>
        <w:t> </w:t>
      </w:r>
      <w:r w:rsidRPr="00CE7EA8">
        <w:rPr>
          <w:sz w:val="28"/>
          <w:szCs w:val="28"/>
          <w:lang w:val="en-US"/>
        </w:rPr>
        <w:t>%</w:t>
      </w:r>
      <w:r>
        <w:rPr>
          <w:sz w:val="28"/>
          <w:szCs w:val="28"/>
          <w:lang w:val="en-US"/>
        </w:rPr>
        <w:t>;</w:t>
      </w:r>
      <w:r w:rsidRPr="00CE7EA8">
        <w:rPr>
          <w:sz w:val="28"/>
          <w:szCs w:val="28"/>
          <w:lang w:val="en-US"/>
        </w:rPr>
        <w:t xml:space="preserve"> the average age </w:t>
      </w:r>
      <w:r>
        <w:rPr>
          <w:sz w:val="28"/>
          <w:szCs w:val="28"/>
          <w:lang w:val="en-US"/>
        </w:rPr>
        <w:t xml:space="preserve">– </w:t>
      </w:r>
      <w:r w:rsidRPr="00CE7EA8">
        <w:rPr>
          <w:sz w:val="28"/>
          <w:szCs w:val="28"/>
          <w:lang w:val="en-US"/>
        </w:rPr>
        <w:t>68,2±2,5 years</w:t>
      </w:r>
      <w:r>
        <w:rPr>
          <w:sz w:val="28"/>
          <w:szCs w:val="28"/>
          <w:lang w:val="en-US"/>
        </w:rPr>
        <w:t>), 21 were</w:t>
      </w:r>
      <w:r w:rsidRPr="00CE7EA8">
        <w:rPr>
          <w:sz w:val="28"/>
          <w:szCs w:val="28"/>
          <w:lang w:val="en-US"/>
        </w:rPr>
        <w:t xml:space="preserve"> women (65,6 %</w:t>
      </w:r>
      <w:r>
        <w:rPr>
          <w:sz w:val="28"/>
          <w:szCs w:val="28"/>
          <w:lang w:val="en-US"/>
        </w:rPr>
        <w:t>;</w:t>
      </w:r>
      <w:r w:rsidRPr="00CE7EA8">
        <w:rPr>
          <w:sz w:val="28"/>
          <w:szCs w:val="28"/>
          <w:lang w:val="en-US"/>
        </w:rPr>
        <w:t xml:space="preserve"> average age </w:t>
      </w:r>
      <w:r>
        <w:rPr>
          <w:sz w:val="28"/>
          <w:szCs w:val="28"/>
          <w:lang w:val="en-US"/>
        </w:rPr>
        <w:t xml:space="preserve">– </w:t>
      </w:r>
      <w:r w:rsidRPr="00CE7EA8">
        <w:rPr>
          <w:sz w:val="28"/>
          <w:szCs w:val="28"/>
          <w:lang w:val="en-US"/>
        </w:rPr>
        <w:t>72,1±1,6).</w:t>
      </w:r>
    </w:p>
    <w:p w:rsidR="004818AB" w:rsidRPr="00CE7EA8" w:rsidRDefault="004818AB" w:rsidP="004818AB">
      <w:pPr>
        <w:spacing w:after="120" w:line="276" w:lineRule="auto"/>
        <w:ind w:firstLine="709"/>
        <w:jc w:val="both"/>
        <w:rPr>
          <w:sz w:val="28"/>
          <w:szCs w:val="28"/>
          <w:lang w:val="en-US"/>
        </w:rPr>
      </w:pPr>
      <w:proofErr w:type="gramStart"/>
      <w:r w:rsidRPr="00CE7EA8">
        <w:rPr>
          <w:b/>
          <w:sz w:val="28"/>
          <w:szCs w:val="28"/>
          <w:lang w:val="en-US"/>
        </w:rPr>
        <w:t>Results and discussion</w:t>
      </w:r>
      <w:r w:rsidRPr="00644CCA">
        <w:rPr>
          <w:b/>
          <w:sz w:val="28"/>
          <w:szCs w:val="28"/>
          <w:lang w:val="en-US"/>
        </w:rPr>
        <w:t>.</w:t>
      </w:r>
      <w:proofErr w:type="gramEnd"/>
      <w:r w:rsidRPr="00CE7EA8">
        <w:rPr>
          <w:sz w:val="28"/>
          <w:szCs w:val="28"/>
          <w:lang w:val="en-US"/>
        </w:rPr>
        <w:t xml:space="preserve"> In patients with IS, disorders ESST were defined as </w:t>
      </w:r>
      <w:proofErr w:type="spellStart"/>
      <w:r w:rsidRPr="00CE7EA8">
        <w:rPr>
          <w:sz w:val="28"/>
          <w:szCs w:val="28"/>
          <w:lang w:val="en-US"/>
        </w:rPr>
        <w:t>hyperergic</w:t>
      </w:r>
      <w:proofErr w:type="spellEnd"/>
      <w:r w:rsidRPr="00CE7EA8">
        <w:rPr>
          <w:sz w:val="28"/>
          <w:szCs w:val="28"/>
          <w:lang w:val="en-US"/>
        </w:rPr>
        <w:t xml:space="preserve"> damage at values of cardiac index (CI) of 4,45-5,09 L×min</w:t>
      </w:r>
      <w:r w:rsidRPr="00CE7EA8">
        <w:rPr>
          <w:sz w:val="28"/>
          <w:szCs w:val="28"/>
          <w:vertAlign w:val="superscript"/>
          <w:lang w:val="en-US"/>
        </w:rPr>
        <w:t>-1</w:t>
      </w:r>
      <w:r w:rsidRPr="00CE7EA8">
        <w:rPr>
          <w:sz w:val="28"/>
          <w:szCs w:val="28"/>
          <w:lang w:val="en-US"/>
        </w:rPr>
        <w:t>×m</w:t>
      </w:r>
      <w:r w:rsidRPr="00CE7EA8">
        <w:rPr>
          <w:sz w:val="28"/>
          <w:szCs w:val="28"/>
          <w:vertAlign w:val="superscript"/>
          <w:lang w:val="en-US"/>
        </w:rPr>
        <w:t>-2</w:t>
      </w:r>
      <w:r w:rsidRPr="00CE7EA8">
        <w:rPr>
          <w:sz w:val="28"/>
          <w:szCs w:val="28"/>
          <w:lang w:val="en-US"/>
        </w:rPr>
        <w:t xml:space="preserve"> and oxygen consumption index (IVO</w:t>
      </w:r>
      <w:r w:rsidRPr="00CE7EA8">
        <w:rPr>
          <w:sz w:val="28"/>
          <w:szCs w:val="28"/>
          <w:vertAlign w:val="subscript"/>
          <w:lang w:val="en-US"/>
        </w:rPr>
        <w:t>2</w:t>
      </w:r>
      <w:r w:rsidRPr="00CE7EA8">
        <w:rPr>
          <w:sz w:val="28"/>
          <w:szCs w:val="28"/>
          <w:lang w:val="en-US"/>
        </w:rPr>
        <w:t>) 186-210 ml×min</w:t>
      </w:r>
      <w:r w:rsidRPr="00CE7EA8">
        <w:rPr>
          <w:sz w:val="28"/>
          <w:szCs w:val="28"/>
          <w:vertAlign w:val="superscript"/>
          <w:lang w:val="en-US"/>
        </w:rPr>
        <w:t>-1</w:t>
      </w:r>
      <w:r w:rsidRPr="00CE7EA8">
        <w:rPr>
          <w:sz w:val="28"/>
          <w:szCs w:val="28"/>
          <w:lang w:val="en-US"/>
        </w:rPr>
        <w:t>×m</w:t>
      </w:r>
      <w:r w:rsidRPr="00CE7EA8">
        <w:rPr>
          <w:sz w:val="28"/>
          <w:szCs w:val="28"/>
          <w:vertAlign w:val="superscript"/>
          <w:lang w:val="en-US"/>
        </w:rPr>
        <w:t>-2</w:t>
      </w:r>
      <w:r w:rsidRPr="00CE7EA8">
        <w:rPr>
          <w:sz w:val="28"/>
          <w:szCs w:val="28"/>
          <w:lang w:val="en-US"/>
        </w:rPr>
        <w:t>, and at values of CI ≥5,10 L×min</w:t>
      </w:r>
      <w:r w:rsidRPr="00CE7EA8">
        <w:rPr>
          <w:sz w:val="28"/>
          <w:szCs w:val="28"/>
          <w:vertAlign w:val="superscript"/>
          <w:lang w:val="en-US"/>
        </w:rPr>
        <w:t>-1</w:t>
      </w:r>
      <w:r w:rsidRPr="00CE7EA8">
        <w:rPr>
          <w:sz w:val="28"/>
          <w:szCs w:val="28"/>
          <w:lang w:val="en-US"/>
        </w:rPr>
        <w:t>×m</w:t>
      </w:r>
      <w:r w:rsidRPr="00CE7EA8">
        <w:rPr>
          <w:sz w:val="28"/>
          <w:szCs w:val="28"/>
          <w:vertAlign w:val="superscript"/>
          <w:lang w:val="en-US"/>
        </w:rPr>
        <w:t>-2</w:t>
      </w:r>
      <w:r w:rsidRPr="00CE7EA8">
        <w:rPr>
          <w:sz w:val="28"/>
          <w:szCs w:val="28"/>
          <w:lang w:val="en-US"/>
        </w:rPr>
        <w:t xml:space="preserve"> and IVO</w:t>
      </w:r>
      <w:r w:rsidRPr="00CE7EA8">
        <w:rPr>
          <w:sz w:val="28"/>
          <w:szCs w:val="28"/>
          <w:vertAlign w:val="subscript"/>
          <w:lang w:val="en-US"/>
        </w:rPr>
        <w:t>2</w:t>
      </w:r>
      <w:r w:rsidRPr="00CE7EA8">
        <w:rPr>
          <w:sz w:val="28"/>
          <w:szCs w:val="28"/>
          <w:lang w:val="en-US"/>
        </w:rPr>
        <w:t xml:space="preserve"> ≥211 ml×min</w:t>
      </w:r>
      <w:r w:rsidRPr="00CE7EA8">
        <w:rPr>
          <w:sz w:val="28"/>
          <w:szCs w:val="28"/>
          <w:vertAlign w:val="superscript"/>
          <w:lang w:val="en-US"/>
        </w:rPr>
        <w:t>-1</w:t>
      </w:r>
      <w:r w:rsidRPr="00CE7EA8">
        <w:rPr>
          <w:sz w:val="28"/>
          <w:szCs w:val="28"/>
          <w:lang w:val="en-US"/>
        </w:rPr>
        <w:t>×m</w:t>
      </w:r>
      <w:r w:rsidRPr="00CE7EA8">
        <w:rPr>
          <w:sz w:val="28"/>
          <w:szCs w:val="28"/>
          <w:vertAlign w:val="superscript"/>
          <w:lang w:val="en-US"/>
        </w:rPr>
        <w:t>-2</w:t>
      </w:r>
      <w:r w:rsidRPr="00CE7EA8">
        <w:rPr>
          <w:sz w:val="28"/>
          <w:szCs w:val="28"/>
          <w:lang w:val="en-US"/>
        </w:rPr>
        <w:t xml:space="preserve"> – as </w:t>
      </w:r>
      <w:proofErr w:type="spellStart"/>
      <w:r w:rsidRPr="00CE7EA8">
        <w:rPr>
          <w:sz w:val="28"/>
          <w:szCs w:val="28"/>
          <w:lang w:val="en-US"/>
        </w:rPr>
        <w:t>hyperergic</w:t>
      </w:r>
      <w:proofErr w:type="spellEnd"/>
      <w:r w:rsidRPr="00CE7EA8">
        <w:rPr>
          <w:sz w:val="28"/>
          <w:szCs w:val="28"/>
          <w:lang w:val="en-US"/>
        </w:rPr>
        <w:t xml:space="preserve"> insufficiency. While </w:t>
      </w:r>
      <w:proofErr w:type="spellStart"/>
      <w:r w:rsidRPr="00CE7EA8">
        <w:rPr>
          <w:sz w:val="28"/>
          <w:szCs w:val="28"/>
          <w:lang w:val="en-US"/>
        </w:rPr>
        <w:t>hypoergic</w:t>
      </w:r>
      <w:proofErr w:type="spellEnd"/>
      <w:r w:rsidRPr="00CE7EA8">
        <w:rPr>
          <w:sz w:val="28"/>
          <w:szCs w:val="28"/>
          <w:lang w:val="en-US"/>
        </w:rPr>
        <w:t xml:space="preserve"> damage ESST occurred at values of CI 2</w:t>
      </w:r>
      <w:proofErr w:type="gramStart"/>
      <w:r w:rsidRPr="00CE7EA8">
        <w:rPr>
          <w:sz w:val="28"/>
          <w:szCs w:val="28"/>
          <w:lang w:val="en-US"/>
        </w:rPr>
        <w:t>,33</w:t>
      </w:r>
      <w:proofErr w:type="gramEnd"/>
      <w:r w:rsidRPr="00CE7EA8">
        <w:rPr>
          <w:sz w:val="28"/>
          <w:szCs w:val="28"/>
          <w:lang w:val="en-US"/>
        </w:rPr>
        <w:t>-1,82 L×min</w:t>
      </w:r>
      <w:r w:rsidRPr="00CE7EA8">
        <w:rPr>
          <w:sz w:val="28"/>
          <w:szCs w:val="28"/>
          <w:vertAlign w:val="superscript"/>
          <w:lang w:val="en-US"/>
        </w:rPr>
        <w:t>-1</w:t>
      </w:r>
      <w:r w:rsidRPr="00CE7EA8">
        <w:rPr>
          <w:sz w:val="28"/>
          <w:szCs w:val="28"/>
          <w:lang w:val="en-US"/>
        </w:rPr>
        <w:t>×m</w:t>
      </w:r>
      <w:r w:rsidRPr="00CE7EA8">
        <w:rPr>
          <w:sz w:val="28"/>
          <w:szCs w:val="28"/>
          <w:vertAlign w:val="superscript"/>
          <w:lang w:val="en-US"/>
        </w:rPr>
        <w:t>-2</w:t>
      </w:r>
      <w:r w:rsidRPr="00CE7EA8">
        <w:rPr>
          <w:sz w:val="28"/>
          <w:szCs w:val="28"/>
          <w:lang w:val="en-US"/>
        </w:rPr>
        <w:t xml:space="preserve"> and IVO</w:t>
      </w:r>
      <w:r w:rsidRPr="00CE7EA8">
        <w:rPr>
          <w:sz w:val="28"/>
          <w:szCs w:val="28"/>
          <w:vertAlign w:val="subscript"/>
          <w:lang w:val="en-US"/>
        </w:rPr>
        <w:t>2</w:t>
      </w:r>
      <w:r w:rsidRPr="00CE7EA8">
        <w:rPr>
          <w:sz w:val="28"/>
          <w:szCs w:val="28"/>
          <w:lang w:val="en-US"/>
        </w:rPr>
        <w:t xml:space="preserve"> 104-85 ml×min</w:t>
      </w:r>
      <w:r w:rsidRPr="00CE7EA8">
        <w:rPr>
          <w:sz w:val="28"/>
          <w:szCs w:val="28"/>
          <w:vertAlign w:val="superscript"/>
          <w:lang w:val="en-US"/>
        </w:rPr>
        <w:t>-1</w:t>
      </w:r>
      <w:r w:rsidRPr="00CE7EA8">
        <w:rPr>
          <w:sz w:val="28"/>
          <w:szCs w:val="28"/>
          <w:lang w:val="en-US"/>
        </w:rPr>
        <w:t>×m</w:t>
      </w:r>
      <w:r w:rsidRPr="00CE7EA8">
        <w:rPr>
          <w:sz w:val="28"/>
          <w:szCs w:val="28"/>
          <w:vertAlign w:val="superscript"/>
          <w:lang w:val="en-US"/>
        </w:rPr>
        <w:t>-2</w:t>
      </w:r>
      <w:r w:rsidRPr="00CE7EA8">
        <w:rPr>
          <w:sz w:val="28"/>
          <w:szCs w:val="28"/>
          <w:lang w:val="en-US"/>
        </w:rPr>
        <w:t>, and at CI ≤1,81 L×min</w:t>
      </w:r>
      <w:r w:rsidRPr="00CE7EA8">
        <w:rPr>
          <w:sz w:val="28"/>
          <w:szCs w:val="28"/>
          <w:vertAlign w:val="superscript"/>
          <w:lang w:val="en-US"/>
        </w:rPr>
        <w:t>-1</w:t>
      </w:r>
      <w:r w:rsidRPr="00CE7EA8">
        <w:rPr>
          <w:sz w:val="28"/>
          <w:szCs w:val="28"/>
          <w:lang w:val="en-US"/>
        </w:rPr>
        <w:t>×m</w:t>
      </w:r>
      <w:r w:rsidRPr="00CE7EA8">
        <w:rPr>
          <w:sz w:val="28"/>
          <w:szCs w:val="28"/>
          <w:vertAlign w:val="superscript"/>
          <w:lang w:val="en-US"/>
        </w:rPr>
        <w:t>-2</w:t>
      </w:r>
      <w:r w:rsidRPr="00CE7EA8">
        <w:rPr>
          <w:sz w:val="28"/>
          <w:szCs w:val="28"/>
          <w:lang w:val="en-US"/>
        </w:rPr>
        <w:t xml:space="preserve"> and IVO</w:t>
      </w:r>
      <w:r w:rsidRPr="00CE7EA8">
        <w:rPr>
          <w:sz w:val="28"/>
          <w:szCs w:val="28"/>
          <w:vertAlign w:val="subscript"/>
          <w:lang w:val="en-US"/>
        </w:rPr>
        <w:t>2</w:t>
      </w:r>
      <w:r w:rsidRPr="00CE7EA8">
        <w:rPr>
          <w:sz w:val="28"/>
          <w:szCs w:val="28"/>
          <w:lang w:val="en-US"/>
        </w:rPr>
        <w:t xml:space="preserve"> ≤84 ml×min</w:t>
      </w:r>
      <w:r w:rsidRPr="00CE7EA8">
        <w:rPr>
          <w:sz w:val="28"/>
          <w:szCs w:val="28"/>
          <w:vertAlign w:val="superscript"/>
          <w:lang w:val="en-US"/>
        </w:rPr>
        <w:t>-1</w:t>
      </w:r>
      <w:r w:rsidRPr="00CE7EA8">
        <w:rPr>
          <w:sz w:val="28"/>
          <w:szCs w:val="28"/>
          <w:lang w:val="en-US"/>
        </w:rPr>
        <w:t>×m</w:t>
      </w:r>
      <w:r w:rsidRPr="00CE7EA8">
        <w:rPr>
          <w:sz w:val="28"/>
          <w:szCs w:val="28"/>
          <w:vertAlign w:val="superscript"/>
          <w:lang w:val="en-US"/>
        </w:rPr>
        <w:t>-2</w:t>
      </w:r>
      <w:r w:rsidRPr="00CE7EA8">
        <w:rPr>
          <w:sz w:val="28"/>
          <w:szCs w:val="28"/>
          <w:lang w:val="en-US"/>
        </w:rPr>
        <w:t xml:space="preserve"> </w:t>
      </w:r>
      <w:proofErr w:type="spellStart"/>
      <w:r w:rsidRPr="00CE7EA8">
        <w:rPr>
          <w:sz w:val="28"/>
          <w:szCs w:val="28"/>
          <w:lang w:val="en-US"/>
        </w:rPr>
        <w:t>hypoergic</w:t>
      </w:r>
      <w:proofErr w:type="spellEnd"/>
      <w:r w:rsidRPr="00CE7EA8">
        <w:rPr>
          <w:sz w:val="28"/>
          <w:szCs w:val="28"/>
          <w:lang w:val="en-US"/>
        </w:rPr>
        <w:t xml:space="preserve"> insufficiency of ESST was observed. The daily fluid requirement of a patient with IS was calculated according to the formula 4+2+1: for the first </w:t>
      </w:r>
      <w:smartTag w:uri="urn:schemas-microsoft-com:office:smarttags" w:element="metricconverter">
        <w:smartTagPr>
          <w:attr w:name="ProductID" w:val="21 kg"/>
        </w:smartTagPr>
        <w:r w:rsidRPr="00CE7EA8">
          <w:rPr>
            <w:sz w:val="28"/>
            <w:szCs w:val="28"/>
            <w:lang w:val="en-US"/>
          </w:rPr>
          <w:t>10 kg</w:t>
        </w:r>
      </w:smartTag>
      <w:r w:rsidRPr="00CE7EA8">
        <w:rPr>
          <w:sz w:val="28"/>
          <w:szCs w:val="28"/>
          <w:lang w:val="en-US"/>
        </w:rPr>
        <w:t xml:space="preserve"> of weight – 4 ml×kg</w:t>
      </w:r>
      <w:r w:rsidRPr="00CE7EA8">
        <w:rPr>
          <w:sz w:val="28"/>
          <w:szCs w:val="28"/>
          <w:vertAlign w:val="superscript"/>
          <w:lang w:val="en-US"/>
        </w:rPr>
        <w:t>-1</w:t>
      </w:r>
      <w:r w:rsidRPr="00CE7EA8">
        <w:rPr>
          <w:sz w:val="28"/>
          <w:szCs w:val="28"/>
          <w:lang w:val="en-US"/>
        </w:rPr>
        <w:t>×h</w:t>
      </w:r>
      <w:r w:rsidRPr="00CE7EA8">
        <w:rPr>
          <w:sz w:val="28"/>
          <w:szCs w:val="28"/>
          <w:vertAlign w:val="superscript"/>
          <w:lang w:val="en-US"/>
        </w:rPr>
        <w:t>-1</w:t>
      </w:r>
      <w:r w:rsidRPr="00CE7EA8">
        <w:rPr>
          <w:sz w:val="28"/>
          <w:szCs w:val="28"/>
          <w:lang w:val="en-US"/>
        </w:rPr>
        <w:t xml:space="preserve">; from 11 to </w:t>
      </w:r>
      <w:smartTag w:uri="urn:schemas-microsoft-com:office:smarttags" w:element="metricconverter">
        <w:smartTagPr>
          <w:attr w:name="ProductID" w:val="21 kg"/>
        </w:smartTagPr>
        <w:r w:rsidRPr="00CE7EA8">
          <w:rPr>
            <w:sz w:val="28"/>
            <w:szCs w:val="28"/>
            <w:lang w:val="en-US"/>
          </w:rPr>
          <w:t>20 kg</w:t>
        </w:r>
      </w:smartTag>
      <w:r w:rsidRPr="00CE7EA8">
        <w:rPr>
          <w:sz w:val="28"/>
          <w:szCs w:val="28"/>
          <w:lang w:val="en-US"/>
        </w:rPr>
        <w:t xml:space="preserve"> – 2 ml×kg</w:t>
      </w:r>
      <w:r w:rsidRPr="00CE7EA8">
        <w:rPr>
          <w:sz w:val="28"/>
          <w:szCs w:val="28"/>
          <w:vertAlign w:val="superscript"/>
          <w:lang w:val="en-US"/>
        </w:rPr>
        <w:t>-1</w:t>
      </w:r>
      <w:r w:rsidRPr="00CE7EA8">
        <w:rPr>
          <w:sz w:val="28"/>
          <w:szCs w:val="28"/>
          <w:lang w:val="en-US"/>
        </w:rPr>
        <w:t>×h</w:t>
      </w:r>
      <w:r w:rsidRPr="00CE7EA8">
        <w:rPr>
          <w:sz w:val="28"/>
          <w:szCs w:val="28"/>
          <w:vertAlign w:val="superscript"/>
          <w:lang w:val="en-US"/>
        </w:rPr>
        <w:t>-1</w:t>
      </w:r>
      <w:r w:rsidRPr="00CE7EA8">
        <w:rPr>
          <w:sz w:val="28"/>
          <w:szCs w:val="28"/>
          <w:lang w:val="en-US"/>
        </w:rPr>
        <w:t xml:space="preserve">; from </w:t>
      </w:r>
      <w:smartTag w:uri="urn:schemas-microsoft-com:office:smarttags" w:element="metricconverter">
        <w:smartTagPr>
          <w:attr w:name="ProductID" w:val="21 kg"/>
        </w:smartTagPr>
        <w:r w:rsidRPr="00CE7EA8">
          <w:rPr>
            <w:sz w:val="28"/>
            <w:szCs w:val="28"/>
            <w:lang w:val="en-US"/>
          </w:rPr>
          <w:t>21 kg</w:t>
        </w:r>
      </w:smartTag>
      <w:r w:rsidRPr="00CE7EA8">
        <w:rPr>
          <w:sz w:val="28"/>
          <w:szCs w:val="28"/>
          <w:lang w:val="en-US"/>
        </w:rPr>
        <w:t xml:space="preserve"> – on 1 ml×kg-1×h-1 (Park G.R., Roe P.G., 2005; </w:t>
      </w:r>
      <w:proofErr w:type="spellStart"/>
      <w:r w:rsidRPr="00CE7EA8">
        <w:rPr>
          <w:sz w:val="28"/>
          <w:szCs w:val="28"/>
          <w:lang w:val="en-US"/>
        </w:rPr>
        <w:t>Netyazhenko</w:t>
      </w:r>
      <w:proofErr w:type="spellEnd"/>
      <w:r w:rsidRPr="00CE7EA8">
        <w:rPr>
          <w:sz w:val="28"/>
          <w:szCs w:val="28"/>
          <w:lang w:val="en-US"/>
        </w:rPr>
        <w:t xml:space="preserve"> V.Z., </w:t>
      </w:r>
      <w:proofErr w:type="spellStart"/>
      <w:r w:rsidRPr="00CE7EA8">
        <w:rPr>
          <w:sz w:val="28"/>
          <w:szCs w:val="28"/>
          <w:lang w:val="en-US"/>
        </w:rPr>
        <w:t>Halushko</w:t>
      </w:r>
      <w:proofErr w:type="spellEnd"/>
      <w:r w:rsidRPr="00CE7EA8">
        <w:rPr>
          <w:sz w:val="28"/>
          <w:szCs w:val="28"/>
          <w:lang w:val="en-US"/>
        </w:rPr>
        <w:t xml:space="preserve"> O.A., 2012).</w:t>
      </w:r>
    </w:p>
    <w:p w:rsidR="004818AB" w:rsidRPr="00CE7EA8" w:rsidRDefault="004818AB" w:rsidP="004818AB">
      <w:pPr>
        <w:tabs>
          <w:tab w:val="left" w:pos="1530"/>
        </w:tabs>
        <w:spacing w:after="120" w:line="276" w:lineRule="auto"/>
        <w:ind w:firstLine="709"/>
        <w:jc w:val="both"/>
        <w:rPr>
          <w:sz w:val="28"/>
          <w:szCs w:val="28"/>
          <w:lang w:val="en-US"/>
        </w:rPr>
      </w:pPr>
      <w:r w:rsidRPr="00CE7EA8">
        <w:rPr>
          <w:sz w:val="28"/>
          <w:szCs w:val="28"/>
          <w:lang w:val="en-US"/>
        </w:rPr>
        <w:t xml:space="preserve">Infusion therapy in patients with IS and </w:t>
      </w:r>
      <w:proofErr w:type="spellStart"/>
      <w:r w:rsidRPr="00CE7EA8">
        <w:rPr>
          <w:sz w:val="28"/>
          <w:szCs w:val="28"/>
          <w:lang w:val="en-US"/>
        </w:rPr>
        <w:t>hyperergic</w:t>
      </w:r>
      <w:proofErr w:type="spellEnd"/>
      <w:r w:rsidRPr="00CE7EA8">
        <w:rPr>
          <w:sz w:val="28"/>
          <w:szCs w:val="28"/>
          <w:lang w:val="en-US"/>
        </w:rPr>
        <w:t xml:space="preserve"> damage ESST was performed with 0</w:t>
      </w:r>
      <w:proofErr w:type="gramStart"/>
      <w:r w:rsidRPr="00CE7EA8">
        <w:rPr>
          <w:sz w:val="28"/>
          <w:szCs w:val="28"/>
          <w:lang w:val="en-US"/>
        </w:rPr>
        <w:t>,9</w:t>
      </w:r>
      <w:proofErr w:type="gramEnd"/>
      <w:r>
        <w:rPr>
          <w:sz w:val="28"/>
          <w:szCs w:val="28"/>
          <w:lang w:val="en-US"/>
        </w:rPr>
        <w:t> </w:t>
      </w:r>
      <w:r w:rsidRPr="00CE7EA8">
        <w:rPr>
          <w:sz w:val="28"/>
          <w:szCs w:val="28"/>
          <w:lang w:val="en-US"/>
        </w:rPr>
        <w:t xml:space="preserve">% sodium chloride solution according to the formula 4+2+1 on the background of the use of </w:t>
      </w:r>
      <w:proofErr w:type="spellStart"/>
      <w:r w:rsidRPr="00CE7EA8">
        <w:rPr>
          <w:sz w:val="28"/>
          <w:szCs w:val="28"/>
          <w:lang w:val="en-US"/>
        </w:rPr>
        <w:t>esmolol</w:t>
      </w:r>
      <w:proofErr w:type="spellEnd"/>
      <w:r w:rsidRPr="00CE7EA8">
        <w:rPr>
          <w:sz w:val="28"/>
          <w:szCs w:val="28"/>
          <w:lang w:val="en-US"/>
        </w:rPr>
        <w:t xml:space="preserve"> intravenously bolus 250 mg and subsequent administration of 50 mсg×kg</w:t>
      </w:r>
      <w:r w:rsidRPr="00CE7EA8">
        <w:rPr>
          <w:sz w:val="28"/>
          <w:szCs w:val="28"/>
          <w:vertAlign w:val="superscript"/>
          <w:lang w:val="en-US"/>
        </w:rPr>
        <w:t>-1</w:t>
      </w:r>
      <w:r w:rsidRPr="00CE7EA8">
        <w:rPr>
          <w:sz w:val="28"/>
          <w:szCs w:val="28"/>
          <w:lang w:val="en-US"/>
        </w:rPr>
        <w:t>×min</w:t>
      </w:r>
      <w:r w:rsidRPr="00CE7EA8">
        <w:rPr>
          <w:sz w:val="28"/>
          <w:szCs w:val="28"/>
          <w:vertAlign w:val="superscript"/>
          <w:lang w:val="en-US"/>
        </w:rPr>
        <w:t>-1</w:t>
      </w:r>
      <w:r w:rsidRPr="00CE7EA8">
        <w:rPr>
          <w:sz w:val="28"/>
          <w:szCs w:val="28"/>
          <w:lang w:val="en-US"/>
        </w:rPr>
        <w:t xml:space="preserve">, and in </w:t>
      </w:r>
      <w:proofErr w:type="spellStart"/>
      <w:r w:rsidRPr="00CE7EA8">
        <w:rPr>
          <w:sz w:val="28"/>
          <w:szCs w:val="28"/>
          <w:lang w:val="en-US"/>
        </w:rPr>
        <w:t>hyperergic</w:t>
      </w:r>
      <w:proofErr w:type="spellEnd"/>
      <w:r w:rsidRPr="00CE7EA8">
        <w:rPr>
          <w:sz w:val="28"/>
          <w:szCs w:val="28"/>
          <w:lang w:val="en-US"/>
        </w:rPr>
        <w:t xml:space="preserve"> insufficiency 500 mg of </w:t>
      </w:r>
      <w:proofErr w:type="spellStart"/>
      <w:r w:rsidRPr="00CE7EA8">
        <w:rPr>
          <w:sz w:val="28"/>
          <w:szCs w:val="28"/>
          <w:lang w:val="en-US"/>
        </w:rPr>
        <w:t>esmolol</w:t>
      </w:r>
      <w:proofErr w:type="spellEnd"/>
      <w:r w:rsidRPr="00CE7EA8">
        <w:rPr>
          <w:sz w:val="28"/>
          <w:szCs w:val="28"/>
          <w:lang w:val="en-US"/>
        </w:rPr>
        <w:t xml:space="preserve"> intravenously bolus and subsequent administration of 100 mсg×kg</w:t>
      </w:r>
      <w:r w:rsidRPr="00CE7EA8">
        <w:rPr>
          <w:sz w:val="28"/>
          <w:szCs w:val="28"/>
          <w:vertAlign w:val="superscript"/>
          <w:lang w:val="en-US"/>
        </w:rPr>
        <w:t>-1</w:t>
      </w:r>
      <w:r w:rsidRPr="00CE7EA8">
        <w:rPr>
          <w:sz w:val="28"/>
          <w:szCs w:val="28"/>
          <w:lang w:val="en-US"/>
        </w:rPr>
        <w:t>×min</w:t>
      </w:r>
      <w:r w:rsidRPr="00CE7EA8">
        <w:rPr>
          <w:sz w:val="28"/>
          <w:szCs w:val="28"/>
          <w:vertAlign w:val="superscript"/>
          <w:lang w:val="en-US"/>
        </w:rPr>
        <w:t>-1</w:t>
      </w:r>
      <w:r w:rsidRPr="00CE7EA8">
        <w:rPr>
          <w:sz w:val="28"/>
          <w:szCs w:val="28"/>
          <w:lang w:val="en-US"/>
        </w:rPr>
        <w:t xml:space="preserve">. While in </w:t>
      </w:r>
      <w:proofErr w:type="spellStart"/>
      <w:r w:rsidRPr="00CE7EA8">
        <w:rPr>
          <w:sz w:val="28"/>
          <w:szCs w:val="28"/>
          <w:lang w:val="en-US"/>
        </w:rPr>
        <w:t>hypoergic</w:t>
      </w:r>
      <w:proofErr w:type="spellEnd"/>
      <w:r w:rsidRPr="00CE7EA8">
        <w:rPr>
          <w:sz w:val="28"/>
          <w:szCs w:val="28"/>
          <w:lang w:val="en-US"/>
        </w:rPr>
        <w:t xml:space="preserve"> damage ESST on the background of infusion therapy used </w:t>
      </w:r>
      <w:r w:rsidRPr="00CE7EA8">
        <w:rPr>
          <w:sz w:val="28"/>
          <w:szCs w:val="28"/>
          <w:lang w:val="en-US"/>
        </w:rPr>
        <w:lastRenderedPageBreak/>
        <w:t xml:space="preserve">dopamine or </w:t>
      </w:r>
      <w:proofErr w:type="spellStart"/>
      <w:r w:rsidRPr="00CE7EA8">
        <w:rPr>
          <w:sz w:val="28"/>
          <w:szCs w:val="28"/>
          <w:lang w:val="en-US"/>
        </w:rPr>
        <w:t>dobutamine</w:t>
      </w:r>
      <w:proofErr w:type="spellEnd"/>
      <w:r w:rsidRPr="00CE7EA8">
        <w:rPr>
          <w:sz w:val="28"/>
          <w:szCs w:val="28"/>
          <w:lang w:val="en-US"/>
        </w:rPr>
        <w:t xml:space="preserve"> 1-5 mсg×kg</w:t>
      </w:r>
      <w:r w:rsidRPr="00CE7EA8">
        <w:rPr>
          <w:sz w:val="28"/>
          <w:szCs w:val="28"/>
          <w:vertAlign w:val="superscript"/>
          <w:lang w:val="en-US"/>
        </w:rPr>
        <w:t>-1</w:t>
      </w:r>
      <w:r w:rsidRPr="00CE7EA8">
        <w:rPr>
          <w:sz w:val="28"/>
          <w:szCs w:val="28"/>
          <w:lang w:val="en-US"/>
        </w:rPr>
        <w:t>×min</w:t>
      </w:r>
      <w:r w:rsidRPr="00CE7EA8">
        <w:rPr>
          <w:sz w:val="28"/>
          <w:szCs w:val="28"/>
          <w:vertAlign w:val="superscript"/>
          <w:lang w:val="en-US"/>
        </w:rPr>
        <w:t>-1</w:t>
      </w:r>
      <w:r w:rsidRPr="00CE7EA8">
        <w:rPr>
          <w:sz w:val="28"/>
          <w:szCs w:val="28"/>
          <w:lang w:val="en-US"/>
        </w:rPr>
        <w:t xml:space="preserve">, and in </w:t>
      </w:r>
      <w:proofErr w:type="spellStart"/>
      <w:r w:rsidRPr="00CE7EA8">
        <w:rPr>
          <w:sz w:val="28"/>
          <w:szCs w:val="28"/>
          <w:lang w:val="en-US"/>
        </w:rPr>
        <w:t>hypoergic</w:t>
      </w:r>
      <w:proofErr w:type="spellEnd"/>
      <w:r w:rsidRPr="00CE7EA8">
        <w:rPr>
          <w:sz w:val="28"/>
          <w:szCs w:val="28"/>
          <w:lang w:val="en-US"/>
        </w:rPr>
        <w:t xml:space="preserve"> insufficiency, the dose of dopamine or </w:t>
      </w:r>
      <w:proofErr w:type="spellStart"/>
      <w:r w:rsidRPr="00CE7EA8">
        <w:rPr>
          <w:sz w:val="28"/>
          <w:szCs w:val="28"/>
          <w:lang w:val="en-US"/>
        </w:rPr>
        <w:t>dobutamine</w:t>
      </w:r>
      <w:proofErr w:type="spellEnd"/>
      <w:r w:rsidRPr="00CE7EA8">
        <w:rPr>
          <w:sz w:val="28"/>
          <w:szCs w:val="28"/>
          <w:lang w:val="en-US"/>
        </w:rPr>
        <w:t xml:space="preserve"> was increased to achieve the desired effect.</w:t>
      </w:r>
    </w:p>
    <w:p w:rsidR="004818AB" w:rsidRPr="00CE7EA8" w:rsidRDefault="004818AB" w:rsidP="004818AB">
      <w:pPr>
        <w:tabs>
          <w:tab w:val="left" w:pos="1530"/>
        </w:tabs>
        <w:spacing w:after="120" w:line="276" w:lineRule="auto"/>
        <w:ind w:firstLine="709"/>
        <w:jc w:val="both"/>
        <w:rPr>
          <w:sz w:val="28"/>
          <w:szCs w:val="28"/>
          <w:lang w:val="en-US"/>
        </w:rPr>
      </w:pPr>
      <w:proofErr w:type="gramStart"/>
      <w:r w:rsidRPr="00CE7EA8">
        <w:rPr>
          <w:b/>
          <w:sz w:val="28"/>
          <w:szCs w:val="28"/>
          <w:lang w:val="en-US"/>
        </w:rPr>
        <w:t>Conclusions</w:t>
      </w:r>
      <w:r w:rsidRPr="00E04572">
        <w:rPr>
          <w:b/>
          <w:sz w:val="28"/>
          <w:szCs w:val="28"/>
          <w:lang w:val="en-US"/>
        </w:rPr>
        <w:t>.</w:t>
      </w:r>
      <w:proofErr w:type="gramEnd"/>
      <w:r w:rsidRPr="00CE7EA8">
        <w:rPr>
          <w:sz w:val="28"/>
          <w:szCs w:val="28"/>
          <w:lang w:val="en-US"/>
        </w:rPr>
        <w:t xml:space="preserve"> The personification of infusion therapy depending on the severity of the violation of ESST can improve the results of treatment of patients with </w:t>
      </w:r>
      <w:r>
        <w:rPr>
          <w:sz w:val="28"/>
          <w:szCs w:val="28"/>
          <w:lang w:val="en-US"/>
        </w:rPr>
        <w:t>IS</w:t>
      </w:r>
      <w:r w:rsidRPr="00CE7EA8">
        <w:rPr>
          <w:sz w:val="28"/>
          <w:szCs w:val="28"/>
          <w:lang w:val="en-US"/>
        </w:rPr>
        <w:t xml:space="preserve"> in the most acute period.</w:t>
      </w:r>
    </w:p>
    <w:p w:rsidR="004818AB" w:rsidRPr="00CE7EA8" w:rsidRDefault="004818AB" w:rsidP="00481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76" w:lineRule="auto"/>
        <w:ind w:firstLine="709"/>
        <w:jc w:val="both"/>
        <w:rPr>
          <w:sz w:val="28"/>
          <w:szCs w:val="28"/>
          <w:lang w:val="en-US"/>
        </w:rPr>
      </w:pPr>
      <w:r w:rsidRPr="00CE7EA8">
        <w:rPr>
          <w:b/>
          <w:color w:val="222222"/>
          <w:sz w:val="28"/>
          <w:szCs w:val="28"/>
          <w:lang w:val="en-US"/>
        </w:rPr>
        <w:t>Key words</w:t>
      </w:r>
      <w:r w:rsidRPr="00E04572">
        <w:rPr>
          <w:b/>
          <w:color w:val="222222"/>
          <w:sz w:val="28"/>
          <w:szCs w:val="28"/>
          <w:lang w:val="en-US"/>
        </w:rPr>
        <w:t>:</w:t>
      </w:r>
      <w:r w:rsidRPr="00CE7EA8">
        <w:rPr>
          <w:color w:val="222222"/>
          <w:sz w:val="28"/>
          <w:szCs w:val="28"/>
          <w:lang w:val="en-US"/>
        </w:rPr>
        <w:t xml:space="preserve"> infusion therapy, ischemic stroke, energy-structural status.</w:t>
      </w:r>
    </w:p>
    <w:p w:rsidR="004818AB" w:rsidRDefault="004818AB" w:rsidP="004818AB">
      <w:pPr>
        <w:spacing w:after="120" w:line="276" w:lineRule="auto"/>
        <w:ind w:firstLine="0"/>
        <w:jc w:val="both"/>
      </w:pPr>
      <w:r>
        <w:rPr>
          <w:i/>
          <w:color w:val="000000"/>
          <w:sz w:val="28"/>
          <w:szCs w:val="28"/>
        </w:rPr>
        <w:t xml:space="preserve">* </w:t>
      </w:r>
      <w:proofErr w:type="spellStart"/>
      <w:r>
        <w:rPr>
          <w:i/>
          <w:color w:val="000000"/>
          <w:sz w:val="28"/>
          <w:szCs w:val="28"/>
        </w:rPr>
        <w:t>The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proofErr w:type="spellStart"/>
      <w:r>
        <w:rPr>
          <w:i/>
          <w:color w:val="000000"/>
          <w:sz w:val="28"/>
          <w:szCs w:val="28"/>
        </w:rPr>
        <w:t>theses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proofErr w:type="spellStart"/>
      <w:r>
        <w:rPr>
          <w:i/>
          <w:color w:val="000000"/>
          <w:sz w:val="28"/>
          <w:szCs w:val="28"/>
        </w:rPr>
        <w:t>of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proofErr w:type="spellStart"/>
      <w:r>
        <w:rPr>
          <w:i/>
          <w:color w:val="000000"/>
          <w:sz w:val="28"/>
          <w:szCs w:val="28"/>
        </w:rPr>
        <w:t>the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proofErr w:type="spellStart"/>
      <w:r>
        <w:rPr>
          <w:i/>
          <w:color w:val="000000"/>
          <w:sz w:val="28"/>
          <w:szCs w:val="28"/>
        </w:rPr>
        <w:t>Congress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proofErr w:type="spellStart"/>
      <w:r>
        <w:rPr>
          <w:i/>
          <w:color w:val="000000"/>
          <w:sz w:val="28"/>
          <w:szCs w:val="28"/>
        </w:rPr>
        <w:t>on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proofErr w:type="spellStart"/>
      <w:r>
        <w:rPr>
          <w:i/>
          <w:color w:val="000000"/>
          <w:sz w:val="28"/>
          <w:szCs w:val="28"/>
        </w:rPr>
        <w:t>Infusion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proofErr w:type="spellStart"/>
      <w:r>
        <w:rPr>
          <w:i/>
          <w:color w:val="000000"/>
          <w:sz w:val="28"/>
          <w:szCs w:val="28"/>
        </w:rPr>
        <w:t>Therapy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proofErr w:type="spellStart"/>
      <w:r>
        <w:rPr>
          <w:i/>
          <w:color w:val="000000"/>
          <w:sz w:val="28"/>
          <w:szCs w:val="28"/>
        </w:rPr>
        <w:t>are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proofErr w:type="spellStart"/>
      <w:r>
        <w:rPr>
          <w:i/>
          <w:color w:val="000000"/>
          <w:sz w:val="28"/>
          <w:szCs w:val="28"/>
        </w:rPr>
        <w:t>published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proofErr w:type="spellStart"/>
      <w:r>
        <w:rPr>
          <w:i/>
          <w:color w:val="000000"/>
          <w:sz w:val="28"/>
          <w:szCs w:val="28"/>
        </w:rPr>
        <w:t>in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proofErr w:type="spellStart"/>
      <w:r>
        <w:rPr>
          <w:i/>
          <w:color w:val="000000"/>
          <w:sz w:val="28"/>
          <w:szCs w:val="28"/>
        </w:rPr>
        <w:t>the</w:t>
      </w:r>
      <w:proofErr w:type="spellEnd"/>
      <w:r>
        <w:rPr>
          <w:i/>
          <w:color w:val="000000"/>
          <w:sz w:val="28"/>
          <w:szCs w:val="28"/>
        </w:rPr>
        <w:t xml:space="preserve"> "</w:t>
      </w:r>
      <w:proofErr w:type="spellStart"/>
      <w:r>
        <w:fldChar w:fldCharType="begin"/>
      </w:r>
      <w:r>
        <w:instrText xml:space="preserve"> HYPERLINK "https://infusiontherapy.org/en/news/tezisy-kongressa-po-infuzionnoy-terapii-opublikovany-v-zhurnale-infuziya-khimioterapiya--p278"</w:instrText>
      </w:r>
      <w:r>
        <w:fldChar w:fldCharType="separate"/>
      </w:r>
      <w:r>
        <w:rPr>
          <w:rStyle w:val="a3"/>
          <w:i/>
          <w:sz w:val="28"/>
          <w:szCs w:val="28"/>
        </w:rPr>
        <w:t>Infusion</w:t>
      </w:r>
      <w:proofErr w:type="spellEnd"/>
      <w:r>
        <w:rPr>
          <w:rStyle w:val="a3"/>
          <w:i/>
          <w:sz w:val="28"/>
          <w:szCs w:val="28"/>
        </w:rPr>
        <w:t xml:space="preserve"> &amp; </w:t>
      </w:r>
      <w:proofErr w:type="spellStart"/>
      <w:r>
        <w:rPr>
          <w:rStyle w:val="a3"/>
          <w:i/>
          <w:sz w:val="28"/>
          <w:szCs w:val="28"/>
        </w:rPr>
        <w:t>Chemotherapy</w:t>
      </w:r>
      <w:proofErr w:type="spellEnd"/>
      <w:r>
        <w:fldChar w:fldCharType="end"/>
      </w:r>
      <w:r>
        <w:rPr>
          <w:i/>
          <w:color w:val="000000"/>
          <w:sz w:val="28"/>
          <w:szCs w:val="28"/>
        </w:rPr>
        <w:t xml:space="preserve">" </w:t>
      </w:r>
      <w:proofErr w:type="spellStart"/>
      <w:r>
        <w:rPr>
          <w:i/>
          <w:color w:val="000000"/>
          <w:sz w:val="28"/>
          <w:szCs w:val="28"/>
        </w:rPr>
        <w:t>journal</w:t>
      </w:r>
      <w:proofErr w:type="spellEnd"/>
      <w:r>
        <w:rPr>
          <w:i/>
          <w:color w:val="000000"/>
          <w:sz w:val="28"/>
          <w:szCs w:val="28"/>
        </w:rPr>
        <w:t>.</w:t>
      </w:r>
    </w:p>
    <w:p w:rsidR="00A06D1C" w:rsidRPr="004818AB" w:rsidRDefault="00A06D1C"/>
    <w:sectPr w:rsidR="00A06D1C" w:rsidRPr="004818AB" w:rsidSect="00A06D1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818AB"/>
    <w:rsid w:val="004818AB"/>
    <w:rsid w:val="00A06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8AB"/>
    <w:pPr>
      <w:spacing w:after="0" w:line="300" w:lineRule="auto"/>
      <w:ind w:firstLine="300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818AB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3595</Words>
  <Characters>2050</Characters>
  <Application>Microsoft Office Word</Application>
  <DocSecurity>0</DocSecurity>
  <Lines>17</Lines>
  <Paragraphs>11</Paragraphs>
  <ScaleCrop>false</ScaleCrop>
  <Company>diakov.net</Company>
  <LinksUpToDate>false</LinksUpToDate>
  <CharactersWithSpaces>5634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2020-11-09T21:02:00Z</dcterms:created>
  <dcterms:modified xsi:type="dcterms:W3CDTF">2020-11-09T21:02:00Z</dcterms:modified>
</cp:coreProperties>
</file>